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9CA" w:rsidRDefault="00A5303D">
      <w:pPr>
        <w:pStyle w:val="normal"/>
        <w:pBdr>
          <w:top w:val="nil"/>
          <w:left w:val="nil"/>
          <w:bottom w:val="nil"/>
          <w:right w:val="nil"/>
          <w:between w:val="nil"/>
        </w:pBdr>
        <w:rPr>
          <w:color w:val="000000"/>
        </w:rPr>
      </w:pPr>
      <ve:AlternateContent>
        <mc:Choice xmlns:mc="http://schemas.openxmlformats.org/markup-compatibility/2006"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Requires="wps">
          <w:drawing>
            <wp:anchor allowOverlap="1" behindDoc="0" distB="0" distT="0" distL="114300" distR="114300" hidden="0" layoutInCell="1" locked="0" relativeHeight="0" simplePos="0">
              <wp:simplePos x="0" y="0"/>
              <wp:positionH relativeFrom="margin">
                <wp:posOffset>-191134</wp:posOffset>
              </wp:positionH>
              <wp:positionV relativeFrom="paragraph">
                <wp:posOffset>-114299</wp:posOffset>
              </wp:positionV>
              <wp:extent cx="6428740" cy="1141095"/>
              <wp:wrapNone/>
              <wp:docPr id="1" name=""/>
              <a:graphic>
                <a:graphicData uri="http://schemas.microsoft.com/office/word/2010/wordprocessingGroup">
                  <wpg:wgp>
                    <wpg:cNvGrpSpPr/>
                    <wpg:grpSpPr>
                      <a:xfrm>
                        <a:off x="0" y="0"/>
                        <a:ext cx="6428740" cy="1141095"/>
                        <a:chOff x="833" y="954"/>
                        <a:chExt cx="10124" cy="1797"/>
                      </a:xfrm>
                    </wpg:grpSpPr>
                    <wps:wsp>
                      <wps:cNvSpPr txBox="1"/>
                      <wps:spPr>
                        <a:xfrm>
                          <a:off x="6538" y="954"/>
                          <a:ext cx="4419" cy="1797"/>
                        </a:xfrm>
                        <a:prstGeom prst="rect"/>
                        <a:noFill/>
                        <a:ln cap="flat" cmpd="sng" w="9525" algn="ctr">
                          <a:noFill/>
                          <a:miter lim="800000"/>
                          <a:headEnd/>
                          <a:tailEnd/>
                        </a:ln>
                      </wps:spPr>
                      <wps:txbx>
                        <w:txbxContent>
                          <w:p w:rsidR="00000000" w:rsidDel="00000000" w:rsidP="00557B07" w:rsidRDefault="00000000" w:rsidRPr="00000000">
                            <w:pPr>
                              <w:pStyle w:val="Обычный"/>
                              <w:suppressAutoHyphens w:val="1"/>
                              <w:spacing w:line="1" w:lineRule="atLeast"/>
                              <w:ind w:right="-148" w:leftChars="-1" w:rightChars="0" w:firstLineChars="-1"/>
                              <w:jc w:val="center"/>
                              <w:textDirection w:val="btLr"/>
                              <w:textAlignment w:val="top"/>
                              <w:outlineLvl w:val="0"/>
                              <w:rPr>
                                <w:spacing w:val="-4"/>
                                <w:w w:val="100"/>
                                <w:kern w:val="6"/>
                                <w:position w:val="-1"/>
                                <w:sz w:val="28"/>
                                <w:szCs w:val="26"/>
                                <w:effect w:val="none"/>
                                <w:vertAlign w:val="baseline"/>
                                <w:cs w:val="0"/>
                                <w:em w:val="none"/>
                                <w:lang/>
                              </w:rPr>
                            </w:pPr>
                            <w:r w:rsidDel="000000-1" w:rsidR="16342050" w:rsidRPr="01772982">
                              <w:rPr>
                                <w:spacing w:val="-4"/>
                                <w:w w:val="100"/>
                                <w:kern w:val="6"/>
                                <w:position w:val="-1"/>
                                <w:sz w:val="28"/>
                                <w:szCs w:val="26"/>
                                <w:effect w:val="none"/>
                                <w:vertAlign w:val="baseline"/>
                                <w:cs w:val="0"/>
                                <w:em w:val="none"/>
                                <w:lang/>
                              </w:rPr>
                              <w:t>ТАТАРСТАН РЕСПУБЛИКАСЫ</w:t>
                            </w:r>
                          </w:p>
                          <w:p w:rsidR="00000000" w:rsidDel="00000000" w:rsidP="00557B07" w:rsidRDefault="00000000" w:rsidRPr="00000000">
                            <w:pPr>
                              <w:pStyle w:val="Обычный"/>
                              <w:suppressAutoHyphens w:val="1"/>
                              <w:spacing w:line="1" w:lineRule="atLeast"/>
                              <w:ind w:right="-148" w:leftChars="-1" w:rightChars="0" w:firstLineChars="-1"/>
                              <w:jc w:val="center"/>
                              <w:textDirection w:val="btLr"/>
                              <w:textAlignment w:val="top"/>
                              <w:outlineLvl w:val="0"/>
                              <w:rPr>
                                <w:spacing w:val="-4"/>
                                <w:w w:val="100"/>
                                <w:kern w:val="6"/>
                                <w:position w:val="-1"/>
                                <w:sz w:val="28"/>
                                <w:szCs w:val="26"/>
                                <w:effect w:val="none"/>
                                <w:vertAlign w:val="baseline"/>
                                <w:cs w:val="0"/>
                                <w:em w:val="none"/>
                                <w:lang/>
                              </w:rPr>
                            </w:pPr>
                            <w:r w:rsidDel="000000-1" w:rsidR="16342050" w:rsidRPr="01772982">
                              <w:rPr>
                                <w:spacing w:val="-4"/>
                                <w:w w:val="100"/>
                                <w:kern w:val="6"/>
                                <w:position w:val="-1"/>
                                <w:sz w:val="28"/>
                                <w:szCs w:val="26"/>
                                <w:effect w:val="none"/>
                                <w:vertAlign w:val="baseline"/>
                                <w:cs w:val="0"/>
                                <w:em w:val="none"/>
                                <w:lang w:val="tt"/>
                              </w:rPr>
                              <w:t>МӘГАРИФ ҺӘМ ФӘН</w:t>
                            </w:r>
                            <w:r w:rsidDel="000000-1" w:rsidR="16342050" w:rsidRPr="01772982">
                              <w:rPr>
                                <w:spacing w:val="-4"/>
                                <w:w w:val="100"/>
                                <w:kern w:val="6"/>
                                <w:position w:val="-1"/>
                                <w:sz w:val="28"/>
                                <w:szCs w:val="26"/>
                                <w:effect w:val="none"/>
                                <w:vertAlign w:val="baseline"/>
                                <w:cs w:val="0"/>
                                <w:em w:val="none"/>
                                <w:lang/>
                              </w:rPr>
                              <w:t> МИНИСТРЛЫГЫ</w:t>
                            </w:r>
                          </w:p>
                          <w:p w:rsidR="00000000" w:rsidDel="00000000" w:rsidP="00557B07" w:rsidRDefault="00000000" w:rsidRPr="00000000">
                            <w:pPr>
                              <w:pStyle w:val="Обычный"/>
                              <w:suppressAutoHyphens w:val="1"/>
                              <w:spacing w:line="1" w:lineRule="atLeast"/>
                              <w:ind w:right="-148" w:leftChars="-1" w:rightChars="0" w:firstLineChars="-1"/>
                              <w:jc w:val="center"/>
                              <w:textDirection w:val="btLr"/>
                              <w:textAlignment w:val="top"/>
                              <w:outlineLvl w:val="0"/>
                              <w:rPr>
                                <w:w w:val="100"/>
                                <w:kern w:val="6"/>
                                <w:position w:val="-1"/>
                                <w:sz w:val="14"/>
                                <w:szCs w:val="14"/>
                                <w:effect w:val="none"/>
                                <w:vertAlign w:val="baseline"/>
                                <w:cs w:val="0"/>
                                <w:em w:val="none"/>
                                <w:lang/>
                              </w:rPr>
                            </w:pPr>
                            <w:r w:rsidDel="000000-1" w:rsidR="16342050" w:rsidRPr="05602055">
                              <w:rPr>
                                <w:w w:val="100"/>
                                <w:kern w:val="6"/>
                                <w:position w:val="-1"/>
                                <w:sz w:val="14"/>
                                <w:szCs w:val="14"/>
                                <w:effect w:val="none"/>
                                <w:vertAlign w:val="baseline"/>
                                <w:cs w:val="0"/>
                                <w:em w:val="none"/>
                                <w:lang/>
                              </w:rPr>
                            </w:r>
                          </w:p>
                          <w:p w:rsidR="00000000" w:rsidDel="00000000" w:rsidP="00557B07" w:rsidRDefault="00000000" w:rsidRPr="00000000">
                            <w:pPr>
                              <w:pStyle w:val="Обычный"/>
                              <w:suppressAutoHyphens w:val="1"/>
                              <w:spacing w:line="1" w:lineRule="atLeast"/>
                              <w:ind w:right="-148" w:leftChars="-1" w:rightChars="0" w:firstLineChars="-1"/>
                              <w:jc w:val="center"/>
                              <w:textDirection w:val="btLr"/>
                              <w:textAlignment w:val="top"/>
                              <w:outlineLvl w:val="0"/>
                              <w:rPr>
                                <w:w w:val="100"/>
                                <w:kern w:val="2"/>
                                <w:position w:val="-1"/>
                                <w:effect w:val="none"/>
                                <w:vertAlign w:val="baseline"/>
                                <w:cs w:val="0"/>
                                <w:em w:val="none"/>
                                <w:lang w:val="tt"/>
                              </w:rPr>
                            </w:pPr>
                            <w:r w:rsidDel="000000-1" w:rsidR="16342050" w:rsidRPr="000000-1">
                              <w:rPr>
                                <w:w w:val="100"/>
                                <w:kern w:val="2"/>
                                <w:position w:val="-1"/>
                                <w:effect w:val="none"/>
                                <w:vertAlign w:val="baseline"/>
                                <w:cs w:val="0"/>
                                <w:em w:val="none"/>
                                <w:lang/>
                              </w:rPr>
                              <w:t>Кремль</w:t>
                            </w:r>
                            <w:r w:rsidDel="000000-1" w:rsidR="16342050" w:rsidRPr="05602055">
                              <w:rPr>
                                <w:w w:val="100"/>
                                <w:kern w:val="2"/>
                                <w:position w:val="-1"/>
                                <w:effect w:val="none"/>
                                <w:vertAlign w:val="baseline"/>
                                <w:cs w:val="0"/>
                                <w:em w:val="none"/>
                                <w:lang/>
                              </w:rPr>
                              <w:t xml:space="preserve"> ур., </w:t>
                            </w:r>
                            <w:r w:rsidDel="000000-1" w:rsidR="16342050" w:rsidRPr="000000-1">
                              <w:rPr>
                                <w:w w:val="100"/>
                                <w:kern w:val="2"/>
                                <w:position w:val="-1"/>
                                <w:effect w:val="none"/>
                                <w:vertAlign w:val="baseline"/>
                                <w:cs w:val="0"/>
                                <w:em w:val="none"/>
                                <w:lang/>
                              </w:rPr>
                              <w:t>9 нчы</w:t>
                            </w:r>
                            <w:r w:rsidDel="000000-1" w:rsidR="16342050" w:rsidRPr="05602055">
                              <w:rPr>
                                <w:w w:val="100"/>
                                <w:kern w:val="2"/>
                                <w:position w:val="-1"/>
                                <w:effect w:val="none"/>
                                <w:vertAlign w:val="baseline"/>
                                <w:cs w:val="0"/>
                                <w:em w:val="none"/>
                                <w:lang/>
                              </w:rPr>
                              <w:t xml:space="preserve"> йорт, Казан </w:t>
                            </w:r>
                            <w:r w:rsidDel="000000-1" w:rsidR="16342050" w:rsidRPr="05602055">
                              <w:rPr>
                                <w:w w:val="100"/>
                                <w:kern w:val="2"/>
                                <w:position w:val="-1"/>
                                <w:effect w:val="none"/>
                                <w:vertAlign w:val="baseline"/>
                                <w:cs w:val="0"/>
                                <w:em w:val="none"/>
                                <w:lang w:val="be-BY"/>
                              </w:rPr>
                              <w:t>ш</w:t>
                            </w:r>
                            <w:r w:rsidDel="000000-1" w:rsidR="16342050" w:rsidRPr="000000-1">
                              <w:rPr>
                                <w:w w:val="100"/>
                                <w:kern w:val="2"/>
                                <w:position w:val="-1"/>
                                <w:effect w:val="none"/>
                                <w:vertAlign w:val="baseline"/>
                                <w:cs w:val="0"/>
                                <w:em w:val="none"/>
                                <w:lang w:val="tt"/>
                              </w:rPr>
                              <w:t>әһәре</w:t>
                            </w:r>
                            <w:r w:rsidDel="000000-1" w:rsidR="16342050" w:rsidRPr="05602055">
                              <w:rPr>
                                <w:w w:val="100"/>
                                <w:kern w:val="2"/>
                                <w:position w:val="-1"/>
                                <w:effect w:val="none"/>
                                <w:vertAlign w:val="baseline"/>
                                <w:cs w:val="0"/>
                                <w:em w:val="none"/>
                                <w:lang/>
                              </w:rPr>
                              <w:t>,</w:t>
                            </w:r>
                            <w:r w:rsidDel="000000-1" w:rsidR="16342050" w:rsidRPr="05602055">
                              <w:rPr>
                                <w:w w:val="100"/>
                                <w:kern w:val="2"/>
                                <w:position w:val="-1"/>
                                <w:effect w:val="none"/>
                                <w:vertAlign w:val="baseline"/>
                                <w:cs w:val="0"/>
                                <w:em w:val="none"/>
                                <w:lang w:val="tt"/>
                              </w:rPr>
                              <w:t xml:space="preserve"> </w:t>
                            </w:r>
                            <w:r w:rsidDel="000000-1" w:rsidR="16342050" w:rsidRPr="05602055">
                              <w:rPr>
                                <w:w w:val="100"/>
                                <w:kern w:val="2"/>
                                <w:position w:val="-1"/>
                                <w:effect w:val="none"/>
                                <w:vertAlign w:val="baseline"/>
                                <w:cs w:val="0"/>
                                <w:em w:val="none"/>
                                <w:lang/>
                              </w:rPr>
                              <w:t>420</w:t>
                            </w:r>
                            <w:r w:rsidDel="000000-1" w:rsidR="16342050" w:rsidRPr="000000-1">
                              <w:rPr>
                                <w:w w:val="100"/>
                                <w:kern w:val="2"/>
                                <w:position w:val="-1"/>
                                <w:effect w:val="none"/>
                                <w:vertAlign w:val="baseline"/>
                                <w:cs w:val="0"/>
                                <w:em w:val="none"/>
                                <w:lang w:val="tt"/>
                              </w:rPr>
                              <w:t>111</w:t>
                            </w:r>
                            <w:r w:rsidDel="000000-1" w:rsidR="16342050" w:rsidRPr="13981493">
                              <w:rPr>
                                <w:w w:val="100"/>
                                <w:kern w:val="2"/>
                                <w:position w:val="-1"/>
                                <w:effect w:val="none"/>
                                <w:vertAlign w:val="baseline"/>
                                <w:cs w:val="0"/>
                                <w:em w:val="none"/>
                                <w:lang w:val="tt"/>
                              </w:rPr>
                            </w:r>
                          </w:p>
                          <w:p w:rsidR="00000000" w:rsidDel="00000000" w:rsidP="00DD005B" w:rsidRDefault="00000000" w:rsidRPr="00000000">
                            <w:pPr>
                              <w:pStyle w:val="Обычный"/>
                              <w:suppressAutoHyphens w:val="1"/>
                              <w:spacing w:line="1" w:lineRule="atLeast"/>
                              <w:ind w:left="-142" w:right="-148" w:leftChars="-1" w:rightChars="0" w:firstLineChars="-1"/>
                              <w:jc w:val="center"/>
                              <w:textDirection w:val="btLr"/>
                              <w:textAlignment w:val="top"/>
                              <w:outlineLvl w:val="0"/>
                              <w:rPr>
                                <w:w w:val="100"/>
                                <w:position w:val="-1"/>
                                <w:effect w:val="none"/>
                                <w:vertAlign w:val="baseline"/>
                                <w:cs w:val="0"/>
                                <w:em w:val="none"/>
                                <w:lang/>
                              </w:rPr>
                            </w:pPr>
                            <w:r w:rsidDel="000000-1" w:rsidR="16342050" w:rsidRPr="000000-1">
                              <w:rPr>
                                <w:w w:val="100"/>
                                <w:position w:val="-1"/>
                                <w:effect w:val="none"/>
                                <w:vertAlign w:val="baseline"/>
                                <w:cs w:val="0"/>
                                <w:em w:val="none"/>
                                <w:lang/>
                              </w:rPr>
                            </w:r>
                          </w:p>
                        </w:txbxContent>
                      </wps:txbx>
                      <wps:bodyPr/>
                    </wps:wsp>
                    <wpg:grpSp>
                      <wpg:cNvGrpSpPr/>
                      <wpg:grpSpPr>
                        <a:xfrm>
                          <a:off x="833" y="954"/>
                          <a:ext cx="5702" cy="1688"/>
                          <a:chOff x="833" y="954"/>
                          <a:chExt cx="5702" cy="1688"/>
                        </a:xfrm>
                      </wpg:grpSpPr>
                      <wps:wsp>
                        <wps:cNvSpPr txBox="1"/>
                        <wps:spPr>
                          <a:xfrm>
                            <a:off x="833" y="954"/>
                            <a:ext cx="4374" cy="1688"/>
                          </a:xfrm>
                          <a:prstGeom prst="rect"/>
                          <a:solidFill>
                            <a:srgbClr val="FFFFFF"/>
                          </a:solidFill>
                          <a:ln cap="flat" cmpd="sng" w="9525" algn="ctr">
                            <a:noFill/>
                            <a:miter lim="800000"/>
                            <a:headEnd/>
                            <a:tailEnd/>
                          </a:ln>
                        </wps:spPr>
                        <wps:txbx>
                          <w:txbxContent>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spacing w:val="-8"/>
                                  <w:w w:val="100"/>
                                  <w:position w:val="-1"/>
                                  <w:sz w:val="28"/>
                                  <w:szCs w:val="26"/>
                                  <w:effect w:val="none"/>
                                  <w:vertAlign w:val="baseline"/>
                                  <w:cs w:val="0"/>
                                  <w:em w:val="none"/>
                                  <w:lang/>
                                </w:rPr>
                              </w:pPr>
                              <w:r w:rsidDel="000000-1" w:rsidR="16342050" w:rsidRPr="01772982">
                                <w:rPr>
                                  <w:spacing w:val="-8"/>
                                  <w:w w:val="100"/>
                                  <w:position w:val="-1"/>
                                  <w:sz w:val="28"/>
                                  <w:szCs w:val="26"/>
                                  <w:effect w:val="none"/>
                                  <w:vertAlign w:val="baseline"/>
                                  <w:cs w:val="0"/>
                                  <w:em w:val="none"/>
                                  <w:lang/>
                                </w:rPr>
                                <w:t xml:space="preserve">МИНИСТЕРСТВО </w:t>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spacing w:val="-8"/>
                                  <w:w w:val="100"/>
                                  <w:position w:val="-1"/>
                                  <w:sz w:val="28"/>
                                  <w:szCs w:val="26"/>
                                  <w:effect w:val="none"/>
                                  <w:vertAlign w:val="baseline"/>
                                  <w:cs w:val="0"/>
                                  <w:em w:val="none"/>
                                  <w:lang/>
                                </w:rPr>
                              </w:pPr>
                              <w:r w:rsidDel="000000-1" w:rsidR="16342050" w:rsidRPr="01772982">
                                <w:rPr>
                                  <w:spacing w:val="-8"/>
                                  <w:w w:val="100"/>
                                  <w:position w:val="-1"/>
                                  <w:sz w:val="28"/>
                                  <w:szCs w:val="26"/>
                                  <w:effect w:val="none"/>
                                  <w:vertAlign w:val="baseline"/>
                                  <w:cs w:val="0"/>
                                  <w:em w:val="none"/>
                                  <w:lang/>
                                </w:rPr>
                                <w:t>ОБРАЗОВАНИЯ И НАУКИ</w:t>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spacing w:val="-20"/>
                                  <w:w w:val="100"/>
                                  <w:position w:val="-1"/>
                                  <w:sz w:val="28"/>
                                  <w:szCs w:val="26"/>
                                  <w:effect w:val="none"/>
                                  <w:vertAlign w:val="baseline"/>
                                  <w:cs w:val="0"/>
                                  <w:em w:val="none"/>
                                  <w:lang/>
                                </w:rPr>
                              </w:pPr>
                              <w:r w:rsidDel="000000-1" w:rsidR="16342050" w:rsidRPr="01772982">
                                <w:rPr>
                                  <w:spacing w:val="-8"/>
                                  <w:w w:val="100"/>
                                  <w:position w:val="-1"/>
                                  <w:sz w:val="28"/>
                                  <w:szCs w:val="26"/>
                                  <w:effect w:val="none"/>
                                  <w:vertAlign w:val="baseline"/>
                                  <w:cs w:val="0"/>
                                  <w:em w:val="none"/>
                                  <w:lang/>
                                </w:rPr>
                                <w:t>РЕСПУБЛИКИ ТАТАРСТАН</w:t>
                              </w:r>
                              <w:r w:rsidDel="000000-1" w:rsidR="16342050" w:rsidRPr="01772982">
                                <w:rPr>
                                  <w:spacing w:val="-20"/>
                                  <w:w w:val="100"/>
                                  <w:position w:val="-1"/>
                                  <w:sz w:val="28"/>
                                  <w:szCs w:val="26"/>
                                  <w:effect w:val="none"/>
                                  <w:vertAlign w:val="baseline"/>
                                  <w:cs w:val="0"/>
                                  <w:em w:val="none"/>
                                  <w:lang/>
                                </w:rPr>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w w:val="100"/>
                                  <w:position w:val="-1"/>
                                  <w:sz w:val="14"/>
                                  <w:szCs w:val="14"/>
                                  <w:effect w:val="none"/>
                                  <w:vertAlign w:val="baseline"/>
                                  <w:cs w:val="0"/>
                                  <w:em w:val="none"/>
                                  <w:lang/>
                                </w:rPr>
                              </w:pPr>
                              <w:r w:rsidDel="000000-1" w:rsidR="16342050" w:rsidRPr="10382401">
                                <w:rPr>
                                  <w:w w:val="100"/>
                                  <w:position w:val="-1"/>
                                  <w:sz w:val="14"/>
                                  <w:szCs w:val="14"/>
                                  <w:effect w:val="none"/>
                                  <w:vertAlign w:val="baseline"/>
                                  <w:cs w:val="0"/>
                                  <w:em w:val="none"/>
                                  <w:lang/>
                                </w:rPr>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w w:val="100"/>
                                  <w:position w:val="-1"/>
                                  <w:effect w:val="none"/>
                                  <w:vertAlign w:val="baseline"/>
                                  <w:cs w:val="0"/>
                                  <w:em w:val="none"/>
                                  <w:lang/>
                                </w:rPr>
                              </w:pPr>
                              <w:r w:rsidDel="000000-1" w:rsidR="16342050" w:rsidRPr="000000-1">
                                <w:rPr>
                                  <w:w w:val="100"/>
                                  <w:position w:val="-1"/>
                                  <w:effect w:val="none"/>
                                  <w:vertAlign w:val="baseline"/>
                                  <w:cs w:val="0"/>
                                  <w:em w:val="none"/>
                                  <w:lang/>
                                </w:rPr>
                                <w:t>ул.Кремлевская</w:t>
                              </w:r>
                              <w:r w:rsidDel="000000-1" w:rsidR="16342050" w:rsidRPr="15934133">
                                <w:rPr>
                                  <w:w w:val="100"/>
                                  <w:position w:val="-1"/>
                                  <w:effect w:val="none"/>
                                  <w:vertAlign w:val="baseline"/>
                                  <w:cs w:val="0"/>
                                  <w:em w:val="none"/>
                                  <w:lang/>
                                </w:rPr>
                                <w:t>, д</w:t>
                              </w:r>
                              <w:r w:rsidDel="000000-1" w:rsidR="16342050" w:rsidRPr="000000-1">
                                <w:rPr>
                                  <w:w w:val="100"/>
                                  <w:position w:val="-1"/>
                                  <w:effect w:val="none"/>
                                  <w:vertAlign w:val="baseline"/>
                                  <w:cs w:val="0"/>
                                  <w:em w:val="none"/>
                                  <w:lang/>
                                </w:rPr>
                                <w:t>.9</w:t>
                              </w:r>
                              <w:r w:rsidDel="000000-1" w:rsidR="16342050" w:rsidRPr="15934133">
                                <w:rPr>
                                  <w:w w:val="100"/>
                                  <w:position w:val="-1"/>
                                  <w:effect w:val="none"/>
                                  <w:vertAlign w:val="baseline"/>
                                  <w:cs w:val="0"/>
                                  <w:em w:val="none"/>
                                  <w:lang/>
                                </w:rPr>
                                <w:t>,</w:t>
                              </w:r>
                              <w:r w:rsidDel="000000-1" w:rsidR="16342050" w:rsidRPr="000000-1">
                                <w:rPr>
                                  <w:w w:val="100"/>
                                  <w:position w:val="-1"/>
                                  <w:effect w:val="none"/>
                                  <w:vertAlign w:val="baseline"/>
                                  <w:cs w:val="0"/>
                                  <w:em w:val="none"/>
                                  <w:lang/>
                                </w:rPr>
                                <w:t xml:space="preserve"> </w:t>
                              </w:r>
                              <w:r w:rsidDel="000000-1" w:rsidR="16342050" w:rsidRPr="15934133">
                                <w:rPr>
                                  <w:w w:val="100"/>
                                  <w:position w:val="-1"/>
                                  <w:effect w:val="none"/>
                                  <w:vertAlign w:val="baseline"/>
                                  <w:cs w:val="0"/>
                                  <w:em w:val="none"/>
                                  <w:lang/>
                                </w:rPr>
                                <w:t>г</w:t>
                              </w:r>
                              <w:r w:rsidDel="000000-1" w:rsidR="16342050" w:rsidRPr="000000-1">
                                <w:rPr>
                                  <w:w w:val="100"/>
                                  <w:position w:val="-1"/>
                                  <w:effect w:val="none"/>
                                  <w:vertAlign w:val="baseline"/>
                                  <w:cs w:val="0"/>
                                  <w:em w:val="none"/>
                                  <w:lang/>
                                </w:rPr>
                                <w:t>.</w:t>
                              </w:r>
                              <w:r w:rsidDel="000000-1" w:rsidR="16342050" w:rsidRPr="15934133">
                                <w:rPr>
                                  <w:w w:val="100"/>
                                  <w:position w:val="-1"/>
                                  <w:effect w:val="none"/>
                                  <w:vertAlign w:val="baseline"/>
                                  <w:cs w:val="0"/>
                                  <w:em w:val="none"/>
                                  <w:lang/>
                                </w:rPr>
                                <w:t>Казань, 420</w:t>
                              </w:r>
                              <w:r w:rsidDel="000000-1" w:rsidR="16342050" w:rsidRPr="000000-1">
                                <w:rPr>
                                  <w:w w:val="100"/>
                                  <w:position w:val="-1"/>
                                  <w:effect w:val="none"/>
                                  <w:vertAlign w:val="baseline"/>
                                  <w:cs w:val="0"/>
                                  <w:em w:val="none"/>
                                  <w:lang/>
                                </w:rPr>
                                <w:t>111</w:t>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w w:val="100"/>
                                  <w:position w:val="-1"/>
                                  <w:effect w:val="none"/>
                                  <w:vertAlign w:val="baseline"/>
                                  <w:cs w:val="0"/>
                                  <w:em w:val="none"/>
                                  <w:lang/>
                                </w:rPr>
                              </w:pPr>
                              <w:r w:rsidDel="000000-1" w:rsidR="16342050" w:rsidRPr="15934133">
                                <w:rPr>
                                  <w:w w:val="100"/>
                                  <w:position w:val="-1"/>
                                  <w:effect w:val="none"/>
                                  <w:vertAlign w:val="baseline"/>
                                  <w:cs w:val="0"/>
                                  <w:em w:val="none"/>
                                  <w:lang/>
                                </w:rPr>
                              </w:r>
                            </w:p>
                            <w:p w:rsidR="00000000" w:rsidDel="00000000" w:rsidP="00DD005B" w:rsidRDefault="00000000" w:rsidRPr="00000000">
                              <w:pPr>
                                <w:pStyle w:val="Обычный"/>
                                <w:suppressAutoHyphens w:val="1"/>
                                <w:spacing w:line="1" w:lineRule="atLeast"/>
                                <w:ind w:left="-142" w:right="-103" w:leftChars="-1" w:rightChars="0" w:firstLineChars="-1"/>
                                <w:jc w:val="center"/>
                                <w:textDirection w:val="btLr"/>
                                <w:textAlignment w:val="top"/>
                                <w:outlineLvl w:val="0"/>
                                <w:rPr>
                                  <w:w w:val="100"/>
                                  <w:position w:val="-1"/>
                                  <w:effect w:val="none"/>
                                  <w:vertAlign w:val="baseline"/>
                                  <w:cs w:val="0"/>
                                  <w:em w:val="none"/>
                                  <w:lang/>
                                </w:rPr>
                              </w:pPr>
                              <w:r w:rsidDel="000000-1" w:rsidR="16342050" w:rsidRPr="000000-1">
                                <w:rPr>
                                  <w:w w:val="100"/>
                                  <w:position w:val="-1"/>
                                  <w:effect w:val="none"/>
                                  <w:vertAlign w:val="baseline"/>
                                  <w:cs w:val="0"/>
                                  <w:em w:val="none"/>
                                  <w:lang/>
                                </w:rPr>
                              </w:r>
                            </w:p>
                          </w:txbxContent>
                        </wps:txbx>
                        <wps:bodyPr/>
                      </wps:wsp>
                      <pic:pic>
                        <pic:nvPicPr>
                          <pic:cNvPr id="1029" name="Picture1029"/>
                          <pic:cNvPicPr/>
                        </pic:nvPicPr>
                        <pic:blipFill>
                          <a:blip r:embed="rId6"/>
                          <a:srcRect b="517" l="329" r="497" t="396"/>
                          <a:stretch>
                            <a:fillRect/>
                          </a:stretch>
                        </pic:blipFill>
                        <pic:spPr>
                          <a:xfrm>
                            <a:off x="5385" y="1140"/>
                            <a:ext cx="1150" cy="1129"/>
                          </a:xfrm>
                          <a:prstGeom prst="rect"/>
                          <a:ln cap="flat" cmpd="sng" w="9525" algn="ctr">
                            <a:noFill/>
                            <a:miter lim="800000"/>
                            <a:headEnd/>
                            <a:tailEnd/>
                          </a:ln>
                        </pic:spPr>
                      </pic:pic>
                    </wpg:grpSp>
                  </wpg:wgp>
                </a:graphicData>
              </a:graphic>
            </wp:anchor>
          </w:drawing>
        </mc:Choice>
        <ve:Fallback>
          <w:r>
            <w:rPr>
              <w:noProof/>
            </w:rPr>
            <w:drawing>
              <wp:anchor distT="0" distB="0" distL="114300" distR="114300" simplePos="0" relativeHeight="251658240" behindDoc="0" locked="0" layoutInCell="1" allowOverlap="1">
                <wp:simplePos x="0" y="0"/>
                <wp:positionH relativeFrom="margin">
                  <wp:posOffset>-191134</wp:posOffset>
                </wp:positionH>
                <wp:positionV relativeFrom="paragraph">
                  <wp:posOffset>-114299</wp:posOffset>
                </wp:positionV>
                <wp:extent cx="6428740" cy="114109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cstate="print"/>
                        <a:srcRect/>
                        <a:stretch>
                          <a:fillRect/>
                        </a:stretch>
                      </pic:blipFill>
                      <pic:spPr>
                        <a:xfrm>
                          <a:off x="0" y="0"/>
                          <a:ext cx="6428740" cy="1141095"/>
                        </a:xfrm>
                        <a:prstGeom prst="rect">
                          <a:avLst/>
                        </a:prstGeom>
                        <a:ln/>
                      </pic:spPr>
                    </pic:pic>
                  </a:graphicData>
                </a:graphic>
              </wp:anchor>
            </w:drawing>
          </w:r>
        </ve:Fallback>
      </ve:AlternateContent>
    </w:p>
    <w:p w:rsidR="008039CA" w:rsidRDefault="008039CA">
      <w:pPr>
        <w:pStyle w:val="normal"/>
        <w:pBdr>
          <w:top w:val="nil"/>
          <w:left w:val="nil"/>
          <w:bottom w:val="nil"/>
          <w:right w:val="nil"/>
          <w:between w:val="nil"/>
        </w:pBdr>
        <w:rPr>
          <w:color w:val="000000"/>
        </w:rPr>
      </w:pPr>
    </w:p>
    <w:p w:rsidR="008039CA" w:rsidRDefault="008039CA">
      <w:pPr>
        <w:pStyle w:val="normal"/>
        <w:pBdr>
          <w:top w:val="nil"/>
          <w:left w:val="nil"/>
          <w:bottom w:val="nil"/>
          <w:right w:val="nil"/>
          <w:between w:val="nil"/>
        </w:pBdr>
        <w:rPr>
          <w:color w:val="000000"/>
        </w:rPr>
      </w:pPr>
    </w:p>
    <w:p w:rsidR="008039CA" w:rsidRDefault="008039CA">
      <w:pPr>
        <w:pStyle w:val="normal"/>
        <w:pBdr>
          <w:top w:val="nil"/>
          <w:left w:val="nil"/>
          <w:bottom w:val="nil"/>
          <w:right w:val="nil"/>
          <w:between w:val="nil"/>
        </w:pBdr>
        <w:rPr>
          <w:color w:val="000000"/>
        </w:rPr>
      </w:pPr>
    </w:p>
    <w:p w:rsidR="008039CA" w:rsidRDefault="008039CA">
      <w:pPr>
        <w:pStyle w:val="normal"/>
        <w:pBdr>
          <w:top w:val="nil"/>
          <w:left w:val="nil"/>
          <w:bottom w:val="nil"/>
          <w:right w:val="nil"/>
          <w:between w:val="nil"/>
        </w:pBdr>
        <w:rPr>
          <w:color w:val="000000"/>
        </w:rPr>
      </w:pPr>
    </w:p>
    <w:p w:rsidR="008039CA" w:rsidRDefault="008039CA">
      <w:pPr>
        <w:pStyle w:val="normal"/>
        <w:pBdr>
          <w:top w:val="nil"/>
          <w:left w:val="nil"/>
          <w:bottom w:val="nil"/>
          <w:right w:val="nil"/>
          <w:between w:val="nil"/>
        </w:pBdr>
        <w:rPr>
          <w:color w:val="000000"/>
          <w:sz w:val="32"/>
          <w:szCs w:val="32"/>
        </w:rPr>
      </w:pPr>
    </w:p>
    <w:p w:rsidR="008039CA" w:rsidRDefault="008039CA">
      <w:pPr>
        <w:pStyle w:val="normal"/>
        <w:pBdr>
          <w:top w:val="nil"/>
          <w:left w:val="nil"/>
          <w:bottom w:val="single" w:sz="12" w:space="1" w:color="000000"/>
          <w:right w:val="nil"/>
          <w:between w:val="nil"/>
        </w:pBdr>
        <w:ind w:right="566"/>
        <w:jc w:val="center"/>
        <w:rPr>
          <w:color w:val="000000"/>
        </w:rPr>
      </w:pPr>
    </w:p>
    <w:p w:rsidR="008039CA" w:rsidRDefault="00A5303D">
      <w:pPr>
        <w:pStyle w:val="normal"/>
        <w:pBdr>
          <w:top w:val="nil"/>
          <w:left w:val="nil"/>
          <w:bottom w:val="single" w:sz="12" w:space="1" w:color="000000"/>
          <w:right w:val="nil"/>
          <w:between w:val="nil"/>
        </w:pBdr>
        <w:ind w:right="566"/>
        <w:jc w:val="center"/>
        <w:rPr>
          <w:color w:val="000000"/>
          <w:sz w:val="6"/>
          <w:szCs w:val="6"/>
        </w:rPr>
      </w:pPr>
      <w:r>
        <w:rPr>
          <w:color w:val="000000"/>
        </w:rPr>
        <w:t xml:space="preserve">Тел.: (843) 294-95-90, факс: (843) 292-93-51, </w:t>
      </w:r>
      <w:proofErr w:type="spellStart"/>
      <w:r>
        <w:rPr>
          <w:color w:val="000000"/>
        </w:rPr>
        <w:t>e-mail</w:t>
      </w:r>
      <w:proofErr w:type="spellEnd"/>
      <w:r>
        <w:rPr>
          <w:color w:val="000000"/>
        </w:rPr>
        <w:t xml:space="preserve">: </w:t>
      </w:r>
      <w:proofErr w:type="spellStart"/>
      <w:r>
        <w:rPr>
          <w:color w:val="000000"/>
        </w:rPr>
        <w:t>Minobr.Priemnaya@tatar.ru</w:t>
      </w:r>
      <w:proofErr w:type="spellEnd"/>
      <w:r>
        <w:rPr>
          <w:color w:val="000000"/>
        </w:rPr>
        <w:t xml:space="preserve">, сайт: </w:t>
      </w:r>
      <w:proofErr w:type="spellStart"/>
      <w:r>
        <w:rPr>
          <w:color w:val="000000"/>
        </w:rPr>
        <w:t>mon.tatarstan.ru</w:t>
      </w:r>
      <w:proofErr w:type="spellEnd"/>
    </w:p>
    <w:p w:rsidR="008039CA" w:rsidRDefault="008039CA">
      <w:pPr>
        <w:pStyle w:val="normal"/>
        <w:pBdr>
          <w:top w:val="nil"/>
          <w:left w:val="nil"/>
          <w:bottom w:val="nil"/>
          <w:right w:val="nil"/>
          <w:between w:val="nil"/>
        </w:pBdr>
        <w:ind w:right="707"/>
        <w:rPr>
          <w:color w:val="000000"/>
          <w:sz w:val="14"/>
          <w:szCs w:val="14"/>
        </w:rPr>
      </w:pPr>
    </w:p>
    <w:p w:rsidR="008039CA" w:rsidRDefault="00A5303D">
      <w:pPr>
        <w:pStyle w:val="normal"/>
        <w:pBdr>
          <w:top w:val="nil"/>
          <w:left w:val="nil"/>
          <w:bottom w:val="nil"/>
          <w:right w:val="nil"/>
          <w:between w:val="nil"/>
        </w:pBdr>
        <w:rPr>
          <w:color w:val="000000"/>
        </w:rPr>
      </w:pPr>
      <w:r>
        <w:rPr>
          <w:color w:val="000000"/>
        </w:rPr>
        <w:t>______________________№_________________</w:t>
      </w:r>
    </w:p>
    <w:p w:rsidR="008039CA" w:rsidRDefault="008039CA">
      <w:pPr>
        <w:pStyle w:val="normal"/>
        <w:pBdr>
          <w:top w:val="nil"/>
          <w:left w:val="nil"/>
          <w:bottom w:val="nil"/>
          <w:right w:val="nil"/>
          <w:between w:val="nil"/>
        </w:pBdr>
        <w:rPr>
          <w:color w:val="000000"/>
          <w:sz w:val="4"/>
          <w:szCs w:val="4"/>
        </w:rPr>
      </w:pPr>
    </w:p>
    <w:p w:rsidR="008039CA" w:rsidRDefault="008039CA">
      <w:pPr>
        <w:pStyle w:val="normal"/>
        <w:pBdr>
          <w:top w:val="nil"/>
          <w:left w:val="nil"/>
          <w:bottom w:val="nil"/>
          <w:right w:val="nil"/>
          <w:between w:val="nil"/>
        </w:pBdr>
        <w:rPr>
          <w:color w:val="000000"/>
          <w:sz w:val="16"/>
          <w:szCs w:val="16"/>
        </w:rPr>
      </w:pPr>
    </w:p>
    <w:p w:rsidR="008039CA" w:rsidRDefault="00A5303D">
      <w:pPr>
        <w:pStyle w:val="normal"/>
        <w:pBdr>
          <w:top w:val="nil"/>
          <w:left w:val="nil"/>
          <w:bottom w:val="nil"/>
          <w:right w:val="nil"/>
          <w:between w:val="nil"/>
        </w:pBdr>
        <w:rPr>
          <w:color w:val="000000"/>
        </w:rPr>
      </w:pPr>
      <w:bookmarkStart w:id="0" w:name="_gjdgxs" w:colFirst="0" w:colLast="0"/>
      <w:bookmarkEnd w:id="0"/>
      <w:r>
        <w:rPr>
          <w:color w:val="000000"/>
        </w:rPr>
        <w:t>На №</w:t>
      </w:r>
      <w:proofErr w:type="spellStart"/>
      <w:r>
        <w:rPr>
          <w:color w:val="000000"/>
        </w:rPr>
        <w:t>_________________от</w:t>
      </w:r>
      <w:proofErr w:type="spellEnd"/>
      <w:r>
        <w:rPr>
          <w:color w:val="000000"/>
        </w:rPr>
        <w:t>_________________</w:t>
      </w:r>
    </w:p>
    <w:p w:rsidR="008039CA" w:rsidRDefault="00A5303D">
      <w:pPr>
        <w:pStyle w:val="normal"/>
        <w:pBdr>
          <w:top w:val="nil"/>
          <w:left w:val="nil"/>
          <w:bottom w:val="nil"/>
          <w:right w:val="nil"/>
          <w:between w:val="nil"/>
        </w:pBdr>
        <w:ind w:left="5670"/>
        <w:rPr>
          <w:color w:val="000000"/>
          <w:sz w:val="28"/>
          <w:szCs w:val="28"/>
        </w:rPr>
      </w:pPr>
      <w:r>
        <w:rPr>
          <w:b/>
          <w:color w:val="000000"/>
          <w:sz w:val="28"/>
          <w:szCs w:val="28"/>
        </w:rPr>
        <w:t xml:space="preserve">Руководителям </w:t>
      </w:r>
    </w:p>
    <w:p w:rsidR="008039CA" w:rsidRDefault="00A5303D">
      <w:pPr>
        <w:pStyle w:val="normal"/>
        <w:pBdr>
          <w:top w:val="nil"/>
          <w:left w:val="nil"/>
          <w:bottom w:val="nil"/>
          <w:right w:val="nil"/>
          <w:between w:val="nil"/>
        </w:pBdr>
        <w:ind w:left="5670"/>
        <w:rPr>
          <w:color w:val="000000"/>
          <w:sz w:val="28"/>
          <w:szCs w:val="28"/>
        </w:rPr>
      </w:pPr>
      <w:r>
        <w:rPr>
          <w:b/>
          <w:color w:val="000000"/>
          <w:sz w:val="28"/>
          <w:szCs w:val="28"/>
        </w:rPr>
        <w:t xml:space="preserve">отделов (управлений) образования </w:t>
      </w:r>
    </w:p>
    <w:p w:rsidR="008039CA" w:rsidRDefault="00A5303D">
      <w:pPr>
        <w:pStyle w:val="normal"/>
        <w:pBdr>
          <w:top w:val="nil"/>
          <w:left w:val="nil"/>
          <w:bottom w:val="nil"/>
          <w:right w:val="nil"/>
          <w:between w:val="nil"/>
        </w:pBdr>
        <w:ind w:left="5670"/>
        <w:rPr>
          <w:color w:val="000000"/>
          <w:sz w:val="28"/>
          <w:szCs w:val="28"/>
        </w:rPr>
      </w:pPr>
      <w:r>
        <w:rPr>
          <w:b/>
          <w:color w:val="000000"/>
          <w:sz w:val="28"/>
          <w:szCs w:val="28"/>
        </w:rPr>
        <w:t>исполнительных комитетов</w:t>
      </w:r>
    </w:p>
    <w:p w:rsidR="008039CA" w:rsidRDefault="00A5303D">
      <w:pPr>
        <w:pStyle w:val="normal"/>
        <w:pBdr>
          <w:top w:val="nil"/>
          <w:left w:val="nil"/>
          <w:bottom w:val="nil"/>
          <w:right w:val="nil"/>
          <w:between w:val="nil"/>
        </w:pBdr>
        <w:ind w:left="5670"/>
        <w:rPr>
          <w:color w:val="000000"/>
          <w:sz w:val="28"/>
          <w:szCs w:val="28"/>
        </w:rPr>
      </w:pPr>
      <w:r>
        <w:rPr>
          <w:b/>
          <w:color w:val="000000"/>
          <w:sz w:val="28"/>
          <w:szCs w:val="28"/>
        </w:rPr>
        <w:t>муниципальных образований</w:t>
      </w:r>
    </w:p>
    <w:p w:rsidR="008039CA" w:rsidRDefault="00A5303D">
      <w:pPr>
        <w:pStyle w:val="normal"/>
        <w:pBdr>
          <w:top w:val="nil"/>
          <w:left w:val="nil"/>
          <w:bottom w:val="nil"/>
          <w:right w:val="nil"/>
          <w:between w:val="nil"/>
        </w:pBdr>
        <w:ind w:left="5670"/>
        <w:rPr>
          <w:color w:val="000000"/>
          <w:sz w:val="24"/>
          <w:szCs w:val="24"/>
        </w:rPr>
      </w:pPr>
      <w:r>
        <w:rPr>
          <w:b/>
          <w:color w:val="000000"/>
          <w:sz w:val="28"/>
          <w:szCs w:val="28"/>
        </w:rPr>
        <w:t xml:space="preserve">Республики Татарстан </w:t>
      </w:r>
    </w:p>
    <w:p w:rsidR="008039CA" w:rsidRDefault="008039CA">
      <w:pPr>
        <w:pStyle w:val="normal"/>
        <w:pBdr>
          <w:top w:val="nil"/>
          <w:left w:val="nil"/>
          <w:bottom w:val="nil"/>
          <w:right w:val="nil"/>
          <w:between w:val="nil"/>
        </w:pBdr>
        <w:ind w:right="5669"/>
        <w:jc w:val="both"/>
        <w:rPr>
          <w:color w:val="000000"/>
          <w:sz w:val="24"/>
          <w:szCs w:val="24"/>
        </w:rPr>
      </w:pPr>
    </w:p>
    <w:p w:rsidR="008039CA" w:rsidRDefault="00A5303D">
      <w:pPr>
        <w:pStyle w:val="normal"/>
        <w:pBdr>
          <w:top w:val="nil"/>
          <w:left w:val="nil"/>
          <w:bottom w:val="nil"/>
          <w:right w:val="nil"/>
          <w:between w:val="nil"/>
        </w:pBdr>
        <w:ind w:right="5669"/>
        <w:jc w:val="both"/>
        <w:rPr>
          <w:color w:val="000000"/>
          <w:sz w:val="24"/>
          <w:szCs w:val="24"/>
        </w:rPr>
      </w:pPr>
      <w:r>
        <w:rPr>
          <w:color w:val="000000"/>
          <w:sz w:val="24"/>
          <w:szCs w:val="24"/>
        </w:rPr>
        <w:t>О проведении Всероссийских спортивных соревнований школьников «Президентские состязания» и «Президентские спортивные игры»</w:t>
      </w:r>
    </w:p>
    <w:p w:rsidR="008039CA" w:rsidRDefault="00A5303D">
      <w:pPr>
        <w:pStyle w:val="normal"/>
        <w:pBdr>
          <w:top w:val="nil"/>
          <w:left w:val="nil"/>
          <w:bottom w:val="nil"/>
          <w:right w:val="nil"/>
          <w:between w:val="nil"/>
        </w:pBdr>
        <w:ind w:firstLine="709"/>
        <w:jc w:val="center"/>
        <w:rPr>
          <w:color w:val="000000"/>
          <w:sz w:val="28"/>
          <w:szCs w:val="28"/>
        </w:rPr>
      </w:pPr>
      <w:r>
        <w:rPr>
          <w:b/>
          <w:color w:val="000000"/>
          <w:sz w:val="28"/>
          <w:szCs w:val="28"/>
        </w:rPr>
        <w:t>Уважаемые руководители!</w:t>
      </w:r>
    </w:p>
    <w:p w:rsidR="008039CA" w:rsidRDefault="008039CA">
      <w:pPr>
        <w:pStyle w:val="normal"/>
        <w:pBdr>
          <w:top w:val="nil"/>
          <w:left w:val="nil"/>
          <w:bottom w:val="nil"/>
          <w:right w:val="nil"/>
          <w:between w:val="nil"/>
        </w:pBdr>
        <w:ind w:firstLine="709"/>
        <w:jc w:val="center"/>
        <w:rPr>
          <w:color w:val="000000"/>
          <w:sz w:val="28"/>
          <w:szCs w:val="28"/>
        </w:rPr>
      </w:pPr>
    </w:p>
    <w:p w:rsidR="008039CA" w:rsidRDefault="00A5303D">
      <w:pPr>
        <w:pStyle w:val="normal"/>
        <w:pBdr>
          <w:top w:val="nil"/>
          <w:left w:val="nil"/>
          <w:bottom w:val="nil"/>
          <w:right w:val="nil"/>
          <w:between w:val="nil"/>
        </w:pBdr>
        <w:spacing w:line="276" w:lineRule="auto"/>
        <w:ind w:right="20" w:firstLine="720"/>
        <w:jc w:val="both"/>
        <w:rPr>
          <w:color w:val="000000"/>
          <w:sz w:val="28"/>
          <w:szCs w:val="28"/>
        </w:rPr>
      </w:pPr>
      <w:r>
        <w:rPr>
          <w:color w:val="000000"/>
          <w:sz w:val="28"/>
          <w:szCs w:val="28"/>
        </w:rPr>
        <w:t xml:space="preserve">Во исполнение Календарного плана мероприятий Министерства образования и науки Республики Татарстан на 2021/2022 учебный год, утвержденного приказом </w:t>
      </w:r>
      <w:proofErr w:type="gramStart"/>
      <w:r>
        <w:rPr>
          <w:color w:val="000000"/>
          <w:sz w:val="28"/>
          <w:szCs w:val="28"/>
        </w:rPr>
        <w:t>Министерства образования и науки Республики Татарстан от 13.08.2021                  № под-1042/21 «Об утверждении Календарного плана мероприятий Министерства образования и науки Республики Татарстан на 2021/2022 учебный год» и в соответствии с письмом заместителя Министра просвещения Российской Федерации от 20.12.2021 № ДГ-2480/06 «О Всероссийских спортивных соревнованиях (играх) школьников «Президентские состязания» и «Президентские спортивные игры» в мае 2022 г. состоятся финалы региональных этапов</w:t>
      </w:r>
      <w:proofErr w:type="gramEnd"/>
      <w:r>
        <w:rPr>
          <w:color w:val="000000"/>
          <w:sz w:val="28"/>
          <w:szCs w:val="28"/>
        </w:rPr>
        <w:t xml:space="preserve"> Всероссийских соревнований школьников «Президентские состязания» (далее – Президентские состязания) и «Президентские спортивные игры» (далее – Президентские спортивные игры).</w:t>
      </w:r>
    </w:p>
    <w:p w:rsidR="008039CA" w:rsidRDefault="00A5303D">
      <w:pPr>
        <w:pStyle w:val="normal"/>
        <w:pBdr>
          <w:top w:val="nil"/>
          <w:left w:val="nil"/>
          <w:bottom w:val="nil"/>
          <w:right w:val="nil"/>
          <w:between w:val="nil"/>
        </w:pBdr>
        <w:spacing w:line="276" w:lineRule="auto"/>
        <w:ind w:right="20" w:firstLine="720"/>
        <w:jc w:val="both"/>
        <w:rPr>
          <w:color w:val="000000"/>
          <w:sz w:val="28"/>
          <w:szCs w:val="28"/>
        </w:rPr>
      </w:pPr>
      <w:r>
        <w:rPr>
          <w:color w:val="000000"/>
          <w:sz w:val="28"/>
          <w:szCs w:val="28"/>
        </w:rPr>
        <w:t>Министерство образования и науки Республики Татарстан (далее – Министерство) для организации и проведения школьного и муниципального этапов соревнований направляет вам пакет документов согласно приложению.</w:t>
      </w:r>
    </w:p>
    <w:p w:rsidR="008039CA" w:rsidRDefault="00A5303D">
      <w:pPr>
        <w:pStyle w:val="normal"/>
        <w:pBdr>
          <w:top w:val="nil"/>
          <w:left w:val="nil"/>
          <w:bottom w:val="nil"/>
          <w:right w:val="nil"/>
          <w:between w:val="nil"/>
        </w:pBdr>
        <w:spacing w:line="276" w:lineRule="auto"/>
        <w:ind w:right="20" w:firstLine="720"/>
        <w:jc w:val="both"/>
        <w:rPr>
          <w:color w:val="000000"/>
          <w:sz w:val="28"/>
          <w:szCs w:val="28"/>
        </w:rPr>
      </w:pPr>
      <w:r>
        <w:rPr>
          <w:color w:val="000000"/>
          <w:sz w:val="28"/>
          <w:szCs w:val="28"/>
        </w:rPr>
        <w:lastRenderedPageBreak/>
        <w:t xml:space="preserve">Сроки проведения Президентских состязаний (возрастные группы участников 5, 6, 7, 8, 9, 10 классы) и Президентских спортивных игр (возрастные группы участников 2005-2006 гг.р., 2007-2008 </w:t>
      </w:r>
      <w:proofErr w:type="spellStart"/>
      <w:r>
        <w:rPr>
          <w:color w:val="000000"/>
          <w:sz w:val="28"/>
          <w:szCs w:val="28"/>
        </w:rPr>
        <w:t>гг</w:t>
      </w:r>
      <w:proofErr w:type="gramStart"/>
      <w:r>
        <w:rPr>
          <w:color w:val="000000"/>
          <w:sz w:val="28"/>
          <w:szCs w:val="28"/>
        </w:rPr>
        <w:t>.р</w:t>
      </w:r>
      <w:proofErr w:type="spellEnd"/>
      <w:proofErr w:type="gramEnd"/>
      <w:r>
        <w:rPr>
          <w:color w:val="000000"/>
          <w:sz w:val="28"/>
          <w:szCs w:val="28"/>
        </w:rPr>
        <w:t>, 2009-20010 гг.р.): школьный и муниципальный этапы – до 25 апреля 2022 г.; региональный этап с 19 по 21 мая 2022 г. – Президентские состязания и с 26 по 28 мая 2022 г. – Президентские спортивные игры.</w:t>
      </w:r>
    </w:p>
    <w:p w:rsidR="008039CA" w:rsidRDefault="00A5303D">
      <w:pPr>
        <w:pStyle w:val="normal"/>
        <w:pBdr>
          <w:top w:val="nil"/>
          <w:left w:val="nil"/>
          <w:bottom w:val="nil"/>
          <w:right w:val="nil"/>
          <w:between w:val="nil"/>
        </w:pBdr>
        <w:spacing w:line="276" w:lineRule="auto"/>
        <w:ind w:right="20" w:firstLine="708"/>
        <w:jc w:val="both"/>
        <w:rPr>
          <w:color w:val="000000"/>
          <w:sz w:val="28"/>
          <w:szCs w:val="28"/>
        </w:rPr>
      </w:pPr>
      <w:r>
        <w:rPr>
          <w:color w:val="000000"/>
          <w:sz w:val="28"/>
          <w:szCs w:val="28"/>
        </w:rPr>
        <w:t xml:space="preserve">С целью отбора участников на финалы регионального этапа соревнований Президентские состязания и Президентские спортивные игры Министерство просит в срок до 26 апреля 2022 г. направить итоговые протоколы муниципального этапа Президентских состязаний (как личного, так и командного первенства спортивного многоборья; </w:t>
      </w:r>
      <w:proofErr w:type="gramStart"/>
      <w:r>
        <w:rPr>
          <w:color w:val="000000"/>
          <w:sz w:val="28"/>
          <w:szCs w:val="28"/>
        </w:rPr>
        <w:t xml:space="preserve">возраст группы участников будет определен организаторами всероссийского этапа по жеребьевке в феврале 2022 г.) (Приложение 1) и Президентских спортивных игр (легкая атлетика (как личного, так и командного первенства), возраст группы участников будет определен организаторами всероссийского этапа по жеребьевке в марте 2022 г.) (Приложение 2) на адрес электронной почты </w:t>
      </w:r>
      <w:proofErr w:type="spellStart"/>
      <w:r>
        <w:rPr>
          <w:color w:val="000000"/>
          <w:sz w:val="28"/>
          <w:szCs w:val="28"/>
        </w:rPr>
        <w:t>Larisa.Gabitova@tatar.ru</w:t>
      </w:r>
      <w:proofErr w:type="spellEnd"/>
      <w:r>
        <w:rPr>
          <w:color w:val="000000"/>
          <w:sz w:val="28"/>
          <w:szCs w:val="28"/>
        </w:rPr>
        <w:t>.</w:t>
      </w:r>
      <w:proofErr w:type="gramEnd"/>
    </w:p>
    <w:p w:rsidR="008039CA" w:rsidRDefault="00A5303D">
      <w:pPr>
        <w:pStyle w:val="normal"/>
        <w:pBdr>
          <w:top w:val="nil"/>
          <w:left w:val="nil"/>
          <w:bottom w:val="nil"/>
          <w:right w:val="nil"/>
          <w:between w:val="nil"/>
        </w:pBdr>
        <w:spacing w:line="276" w:lineRule="auto"/>
        <w:ind w:firstLine="709"/>
        <w:jc w:val="both"/>
        <w:rPr>
          <w:color w:val="000000"/>
          <w:sz w:val="28"/>
          <w:szCs w:val="28"/>
        </w:rPr>
      </w:pPr>
      <w:r>
        <w:rPr>
          <w:color w:val="000000"/>
          <w:sz w:val="28"/>
          <w:szCs w:val="28"/>
        </w:rPr>
        <w:t>Информацию о ходе проведения школьного и муниципального этапов Президентских состязаний и Президентских спортивных игр с фотоматериалами и итоговыми протоколами просим размещать на сайтах образовательных организаций и</w:t>
      </w:r>
      <w:r>
        <w:rPr>
          <w:color w:val="000000"/>
        </w:rPr>
        <w:t xml:space="preserve"> </w:t>
      </w:r>
      <w:r>
        <w:rPr>
          <w:color w:val="000000"/>
          <w:sz w:val="28"/>
          <w:szCs w:val="28"/>
        </w:rPr>
        <w:t>органов управления образованием исполнительных комитетов муниципальных образований Республики Татарстан.</w:t>
      </w:r>
    </w:p>
    <w:p w:rsidR="008039CA" w:rsidRDefault="00A5303D">
      <w:pPr>
        <w:pStyle w:val="normal"/>
        <w:pBdr>
          <w:top w:val="nil"/>
          <w:left w:val="nil"/>
          <w:bottom w:val="nil"/>
          <w:right w:val="nil"/>
          <w:between w:val="nil"/>
        </w:pBdr>
        <w:spacing w:line="276" w:lineRule="auto"/>
        <w:ind w:firstLine="709"/>
        <w:jc w:val="both"/>
        <w:rPr>
          <w:color w:val="000000"/>
          <w:sz w:val="28"/>
          <w:szCs w:val="28"/>
        </w:rPr>
      </w:pPr>
      <w:r>
        <w:rPr>
          <w:color w:val="000000"/>
          <w:sz w:val="28"/>
          <w:szCs w:val="28"/>
        </w:rPr>
        <w:t xml:space="preserve">Приложение: </w:t>
      </w:r>
    </w:p>
    <w:p w:rsidR="008039CA" w:rsidRDefault="00A5303D">
      <w:pPr>
        <w:pStyle w:val="normal"/>
        <w:numPr>
          <w:ilvl w:val="0"/>
          <w:numId w:val="1"/>
        </w:numPr>
        <w:pBdr>
          <w:top w:val="nil"/>
          <w:left w:val="nil"/>
          <w:bottom w:val="nil"/>
          <w:right w:val="nil"/>
          <w:between w:val="nil"/>
        </w:pBdr>
        <w:spacing w:line="276" w:lineRule="auto"/>
        <w:jc w:val="both"/>
        <w:rPr>
          <w:sz w:val="28"/>
          <w:szCs w:val="28"/>
        </w:rPr>
      </w:pPr>
      <w:r>
        <w:rPr>
          <w:color w:val="000000"/>
          <w:sz w:val="28"/>
          <w:szCs w:val="28"/>
        </w:rPr>
        <w:t>Итоговые протоколы муниципального этапа Президентских состязаний на 2 л. в 1 экз.</w:t>
      </w:r>
    </w:p>
    <w:p w:rsidR="008039CA" w:rsidRDefault="00A5303D">
      <w:pPr>
        <w:pStyle w:val="normal"/>
        <w:numPr>
          <w:ilvl w:val="0"/>
          <w:numId w:val="1"/>
        </w:numPr>
        <w:pBdr>
          <w:top w:val="nil"/>
          <w:left w:val="nil"/>
          <w:bottom w:val="nil"/>
          <w:right w:val="nil"/>
          <w:between w:val="nil"/>
        </w:pBdr>
        <w:spacing w:line="276" w:lineRule="auto"/>
        <w:jc w:val="both"/>
        <w:rPr>
          <w:sz w:val="28"/>
          <w:szCs w:val="28"/>
        </w:rPr>
      </w:pPr>
      <w:r>
        <w:rPr>
          <w:color w:val="000000"/>
          <w:sz w:val="28"/>
          <w:szCs w:val="28"/>
        </w:rPr>
        <w:t>Итоговые протоколы муниципального этапа Президентских спортивных игр на 1л. в 1 экз.</w:t>
      </w:r>
    </w:p>
    <w:p w:rsidR="008039CA" w:rsidRDefault="00A5303D">
      <w:pPr>
        <w:pStyle w:val="normal"/>
        <w:numPr>
          <w:ilvl w:val="0"/>
          <w:numId w:val="1"/>
        </w:numPr>
        <w:pBdr>
          <w:top w:val="nil"/>
          <w:left w:val="nil"/>
          <w:bottom w:val="nil"/>
          <w:right w:val="nil"/>
          <w:between w:val="nil"/>
        </w:pBdr>
        <w:spacing w:line="276" w:lineRule="auto"/>
        <w:jc w:val="both"/>
        <w:rPr>
          <w:sz w:val="28"/>
          <w:szCs w:val="28"/>
        </w:rPr>
      </w:pPr>
      <w:r>
        <w:rPr>
          <w:color w:val="000000"/>
          <w:sz w:val="28"/>
          <w:szCs w:val="28"/>
        </w:rPr>
        <w:t>Положение о Всероссийских спортивных соревнованиях школьников «Президентские состязания» 2021/2022 учебного года на 31 л. в 1 экз.</w:t>
      </w:r>
    </w:p>
    <w:p w:rsidR="008039CA" w:rsidRDefault="00A5303D">
      <w:pPr>
        <w:pStyle w:val="normal"/>
        <w:numPr>
          <w:ilvl w:val="0"/>
          <w:numId w:val="1"/>
        </w:numPr>
        <w:pBdr>
          <w:top w:val="nil"/>
          <w:left w:val="nil"/>
          <w:bottom w:val="nil"/>
          <w:right w:val="nil"/>
          <w:between w:val="nil"/>
        </w:pBdr>
        <w:spacing w:line="276" w:lineRule="auto"/>
        <w:jc w:val="both"/>
        <w:rPr>
          <w:sz w:val="28"/>
          <w:szCs w:val="28"/>
        </w:rPr>
      </w:pPr>
      <w:r>
        <w:rPr>
          <w:color w:val="000000"/>
          <w:sz w:val="28"/>
          <w:szCs w:val="28"/>
        </w:rPr>
        <w:t>Положение о Всероссийских спортивных играх школьников «Президентские спортивные игры» 2021/2022 учебного года на 29 л. в 1 экз.</w:t>
      </w:r>
    </w:p>
    <w:p w:rsidR="008039CA" w:rsidRDefault="00A5303D">
      <w:pPr>
        <w:pStyle w:val="normal"/>
        <w:numPr>
          <w:ilvl w:val="0"/>
          <w:numId w:val="1"/>
        </w:numPr>
        <w:pBdr>
          <w:top w:val="nil"/>
          <w:left w:val="nil"/>
          <w:bottom w:val="nil"/>
          <w:right w:val="nil"/>
          <w:between w:val="nil"/>
        </w:pBdr>
        <w:spacing w:line="276" w:lineRule="auto"/>
        <w:jc w:val="both"/>
        <w:rPr>
          <w:sz w:val="28"/>
          <w:szCs w:val="28"/>
        </w:rPr>
      </w:pPr>
      <w:r>
        <w:rPr>
          <w:color w:val="000000"/>
          <w:sz w:val="28"/>
          <w:szCs w:val="28"/>
        </w:rPr>
        <w:t>Таблица оценки легкоатлетического многоборья Всероссийских спортивных игр «Президентские спортивные игры» на 5 л. в 1 экз.</w:t>
      </w:r>
    </w:p>
    <w:p w:rsidR="008039CA" w:rsidRDefault="008039CA">
      <w:pPr>
        <w:pStyle w:val="normal"/>
        <w:pBdr>
          <w:top w:val="nil"/>
          <w:left w:val="nil"/>
          <w:bottom w:val="nil"/>
          <w:right w:val="nil"/>
          <w:between w:val="nil"/>
        </w:pBdr>
        <w:spacing w:line="276" w:lineRule="auto"/>
        <w:jc w:val="both"/>
        <w:rPr>
          <w:color w:val="000000"/>
          <w:sz w:val="28"/>
          <w:szCs w:val="28"/>
        </w:rPr>
      </w:pPr>
    </w:p>
    <w:p w:rsidR="008039CA" w:rsidRDefault="008039CA">
      <w:pPr>
        <w:pStyle w:val="normal"/>
        <w:pBdr>
          <w:top w:val="nil"/>
          <w:left w:val="nil"/>
          <w:bottom w:val="nil"/>
          <w:right w:val="nil"/>
          <w:between w:val="nil"/>
        </w:pBdr>
        <w:jc w:val="both"/>
        <w:rPr>
          <w:color w:val="000000"/>
          <w:sz w:val="28"/>
          <w:szCs w:val="28"/>
        </w:rPr>
      </w:pPr>
    </w:p>
    <w:p w:rsidR="008039CA" w:rsidRDefault="00A5303D">
      <w:pPr>
        <w:pStyle w:val="normal"/>
        <w:pBdr>
          <w:top w:val="nil"/>
          <w:left w:val="nil"/>
          <w:bottom w:val="nil"/>
          <w:right w:val="nil"/>
          <w:between w:val="nil"/>
        </w:pBdr>
        <w:jc w:val="both"/>
        <w:rPr>
          <w:color w:val="000000"/>
        </w:rPr>
      </w:pPr>
      <w:r>
        <w:rPr>
          <w:b/>
          <w:color w:val="000000"/>
          <w:sz w:val="28"/>
          <w:szCs w:val="28"/>
        </w:rPr>
        <w:t>Заместитель министра                                                                                 С.Р.Андреев</w:t>
      </w: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8039CA">
      <w:pPr>
        <w:pStyle w:val="normal"/>
        <w:pBdr>
          <w:top w:val="nil"/>
          <w:left w:val="nil"/>
          <w:bottom w:val="nil"/>
          <w:right w:val="nil"/>
          <w:between w:val="nil"/>
        </w:pBdr>
        <w:jc w:val="both"/>
        <w:rPr>
          <w:color w:val="000000"/>
          <w:sz w:val="24"/>
          <w:szCs w:val="24"/>
        </w:rPr>
      </w:pPr>
    </w:p>
    <w:p w:rsidR="008039CA" w:rsidRDefault="00A5303D">
      <w:pPr>
        <w:pStyle w:val="normal"/>
        <w:pBdr>
          <w:top w:val="nil"/>
          <w:left w:val="nil"/>
          <w:bottom w:val="nil"/>
          <w:right w:val="nil"/>
          <w:between w:val="nil"/>
        </w:pBdr>
        <w:jc w:val="both"/>
        <w:rPr>
          <w:color w:val="000000"/>
          <w:sz w:val="24"/>
          <w:szCs w:val="24"/>
        </w:rPr>
      </w:pPr>
      <w:proofErr w:type="spellStart"/>
      <w:r>
        <w:rPr>
          <w:color w:val="000000"/>
          <w:sz w:val="24"/>
          <w:szCs w:val="24"/>
        </w:rPr>
        <w:t>Л.Г.Габитова</w:t>
      </w:r>
      <w:proofErr w:type="spellEnd"/>
    </w:p>
    <w:p w:rsidR="008039CA" w:rsidRDefault="00A5303D">
      <w:pPr>
        <w:pStyle w:val="normal"/>
        <w:pBdr>
          <w:top w:val="nil"/>
          <w:left w:val="nil"/>
          <w:bottom w:val="nil"/>
          <w:right w:val="nil"/>
          <w:between w:val="nil"/>
        </w:pBdr>
        <w:jc w:val="both"/>
        <w:rPr>
          <w:color w:val="000000"/>
          <w:sz w:val="24"/>
          <w:szCs w:val="24"/>
        </w:rPr>
      </w:pPr>
      <w:r>
        <w:rPr>
          <w:color w:val="000000"/>
          <w:sz w:val="24"/>
          <w:szCs w:val="24"/>
        </w:rPr>
        <w:t>(843) 294 95 49</w:t>
      </w:r>
    </w:p>
    <w:p w:rsidR="008039CA" w:rsidRDefault="008039CA">
      <w:pPr>
        <w:pStyle w:val="normal"/>
        <w:pBdr>
          <w:top w:val="nil"/>
          <w:left w:val="nil"/>
          <w:bottom w:val="nil"/>
          <w:right w:val="nil"/>
          <w:between w:val="nil"/>
        </w:pBdr>
        <w:jc w:val="right"/>
        <w:rPr>
          <w:color w:val="000000"/>
          <w:sz w:val="24"/>
          <w:szCs w:val="24"/>
        </w:rPr>
      </w:pPr>
    </w:p>
    <w:p w:rsidR="008039CA" w:rsidRDefault="00A5303D">
      <w:pPr>
        <w:pStyle w:val="normal"/>
        <w:widowControl w:val="0"/>
        <w:pBdr>
          <w:top w:val="nil"/>
          <w:left w:val="nil"/>
          <w:bottom w:val="nil"/>
          <w:right w:val="nil"/>
          <w:between w:val="nil"/>
        </w:pBdr>
        <w:spacing w:line="276" w:lineRule="auto"/>
        <w:rPr>
          <w:color w:val="000000"/>
          <w:sz w:val="24"/>
          <w:szCs w:val="24"/>
        </w:rPr>
        <w:sectPr w:rsidR="008039CA" w:rsidSect="00D733A0">
          <w:pgSz w:w="16838" w:h="11906" w:orient="landscape"/>
          <w:pgMar w:top="1134" w:right="1134" w:bottom="567" w:left="1134" w:header="720" w:footer="930" w:gutter="0"/>
          <w:pgNumType w:start="1"/>
          <w:cols w:space="720"/>
          <w:docGrid w:linePitch="272"/>
        </w:sectPr>
      </w:pPr>
      <w:r>
        <w:br w:type="page"/>
      </w:r>
    </w:p>
    <w:p w:rsidR="008039CA" w:rsidRDefault="00A5303D">
      <w:pPr>
        <w:pStyle w:val="normal"/>
        <w:pBdr>
          <w:top w:val="nil"/>
          <w:left w:val="nil"/>
          <w:bottom w:val="nil"/>
          <w:right w:val="nil"/>
          <w:between w:val="nil"/>
        </w:pBdr>
        <w:jc w:val="right"/>
        <w:rPr>
          <w:color w:val="000000"/>
          <w:sz w:val="24"/>
          <w:szCs w:val="24"/>
        </w:rPr>
      </w:pPr>
      <w:r>
        <w:rPr>
          <w:color w:val="000000"/>
          <w:sz w:val="24"/>
          <w:szCs w:val="24"/>
        </w:rPr>
        <w:lastRenderedPageBreak/>
        <w:t xml:space="preserve"> Приложение 1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Протокол результатов спортивного многоборья (тестов) муниципального этапа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Всероссийских спортивных соревнований школьников «Президентские состязания»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___________________ район ____  класс МБОУ «__________» (город)</w:t>
      </w:r>
    </w:p>
    <w:p w:rsidR="008039CA" w:rsidRDefault="008039CA">
      <w:pPr>
        <w:pStyle w:val="normal"/>
        <w:pBdr>
          <w:top w:val="nil"/>
          <w:left w:val="nil"/>
          <w:bottom w:val="nil"/>
          <w:right w:val="nil"/>
          <w:between w:val="nil"/>
        </w:pBdr>
        <w:spacing w:line="276" w:lineRule="auto"/>
        <w:jc w:val="center"/>
        <w:rPr>
          <w:color w:val="000000"/>
          <w:sz w:val="24"/>
          <w:szCs w:val="24"/>
        </w:rPr>
      </w:pPr>
    </w:p>
    <w:tbl>
      <w:tblPr>
        <w:tblStyle w:val="af1"/>
        <w:tblW w:w="150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9"/>
        <w:gridCol w:w="3520"/>
        <w:gridCol w:w="850"/>
        <w:gridCol w:w="744"/>
        <w:gridCol w:w="919"/>
        <w:gridCol w:w="744"/>
        <w:gridCol w:w="1041"/>
        <w:gridCol w:w="713"/>
        <w:gridCol w:w="1042"/>
        <w:gridCol w:w="743"/>
        <w:gridCol w:w="1042"/>
        <w:gridCol w:w="743"/>
        <w:gridCol w:w="1042"/>
        <w:gridCol w:w="743"/>
        <w:gridCol w:w="744"/>
      </w:tblGrid>
      <w:tr w:rsidR="008039CA">
        <w:trPr>
          <w:trHeight w:val="440"/>
        </w:trPr>
        <w:tc>
          <w:tcPr>
            <w:tcW w:w="459"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w:t>
            </w:r>
          </w:p>
        </w:tc>
        <w:tc>
          <w:tcPr>
            <w:tcW w:w="3520"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Ф. И.О.</w:t>
            </w:r>
          </w:p>
        </w:tc>
        <w:tc>
          <w:tcPr>
            <w:tcW w:w="1594"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1000м</w:t>
            </w:r>
          </w:p>
        </w:tc>
        <w:tc>
          <w:tcPr>
            <w:tcW w:w="1663"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30, 60, 100 м</w:t>
            </w:r>
          </w:p>
        </w:tc>
        <w:tc>
          <w:tcPr>
            <w:tcW w:w="1754"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 xml:space="preserve">Наклон вперед </w:t>
            </w:r>
          </w:p>
          <w:p w:rsidR="008039CA" w:rsidRDefault="008039CA">
            <w:pPr>
              <w:pStyle w:val="normal"/>
              <w:pBdr>
                <w:top w:val="nil"/>
                <w:left w:val="nil"/>
                <w:bottom w:val="nil"/>
                <w:right w:val="nil"/>
                <w:between w:val="nil"/>
              </w:pBdr>
              <w:jc w:val="center"/>
              <w:rPr>
                <w:color w:val="000000"/>
                <w:sz w:val="24"/>
                <w:szCs w:val="24"/>
              </w:rPr>
            </w:pP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Подтягивание/</w:t>
            </w:r>
          </w:p>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отжимание</w:t>
            </w: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Подъем туловища</w:t>
            </w: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Прыжок в длину с места</w:t>
            </w:r>
          </w:p>
        </w:tc>
        <w:tc>
          <w:tcPr>
            <w:tcW w:w="744" w:type="dxa"/>
            <w:vMerge w:val="restart"/>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итог</w:t>
            </w:r>
          </w:p>
        </w:tc>
      </w:tr>
      <w:tr w:rsidR="008039CA">
        <w:trPr>
          <w:trHeight w:val="100"/>
        </w:trPr>
        <w:tc>
          <w:tcPr>
            <w:tcW w:w="459"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3520"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850"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74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919"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74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1"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1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744" w:type="dxa"/>
            <w:vMerge/>
            <w:tcBorders>
              <w:top w:val="single" w:sz="4" w:space="0" w:color="000000"/>
              <w:right w:val="single" w:sz="4" w:space="0" w:color="000000"/>
            </w:tcBorders>
          </w:tcPr>
          <w:p w:rsidR="008039CA" w:rsidRDefault="008039CA">
            <w:pPr>
              <w:pStyle w:val="normal"/>
              <w:widowControl w:val="0"/>
              <w:pBdr>
                <w:top w:val="nil"/>
                <w:left w:val="nil"/>
                <w:bottom w:val="nil"/>
                <w:right w:val="nil"/>
                <w:between w:val="nil"/>
              </w:pBdr>
              <w:spacing w:line="276" w:lineRule="auto"/>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6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2</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3</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30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4</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5</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6</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400"/>
        </w:trPr>
        <w:tc>
          <w:tcPr>
            <w:tcW w:w="459"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7</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8</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9</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10</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11</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12</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A5303D">
            <w:pPr>
              <w:pStyle w:val="normal"/>
              <w:pBdr>
                <w:top w:val="nil"/>
                <w:left w:val="nil"/>
                <w:bottom w:val="nil"/>
                <w:right w:val="nil"/>
                <w:between w:val="nil"/>
              </w:pBdr>
              <w:jc w:val="right"/>
              <w:rPr>
                <w:color w:val="000000"/>
                <w:sz w:val="24"/>
                <w:szCs w:val="24"/>
              </w:rPr>
            </w:pPr>
            <w:r>
              <w:rPr>
                <w:color w:val="000000"/>
                <w:sz w:val="24"/>
                <w:szCs w:val="24"/>
              </w:rPr>
              <w:t xml:space="preserve">Итого: </w:t>
            </w: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bl>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8039CA">
      <w:pPr>
        <w:pStyle w:val="normal"/>
        <w:pBdr>
          <w:top w:val="nil"/>
          <w:left w:val="nil"/>
          <w:bottom w:val="nil"/>
          <w:right w:val="nil"/>
          <w:between w:val="nil"/>
        </w:pBdr>
        <w:jc w:val="center"/>
        <w:rPr>
          <w:color w:val="000000"/>
          <w:sz w:val="24"/>
          <w:szCs w:val="24"/>
        </w:rPr>
      </w:pP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Протокол результатов спортивного многоборья (тестов) муниципального этапа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Всероссийских спортивных соревнований школьников «Президентские состязания»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___________________ район ____  класс МБОУ «__________» (село)</w:t>
      </w:r>
    </w:p>
    <w:p w:rsidR="008039CA" w:rsidRDefault="008039CA">
      <w:pPr>
        <w:pStyle w:val="normal"/>
        <w:pBdr>
          <w:top w:val="nil"/>
          <w:left w:val="nil"/>
          <w:bottom w:val="nil"/>
          <w:right w:val="nil"/>
          <w:between w:val="nil"/>
        </w:pBdr>
        <w:spacing w:line="276" w:lineRule="auto"/>
        <w:jc w:val="center"/>
        <w:rPr>
          <w:color w:val="000000"/>
          <w:sz w:val="24"/>
          <w:szCs w:val="24"/>
        </w:rPr>
      </w:pPr>
    </w:p>
    <w:tbl>
      <w:tblPr>
        <w:tblStyle w:val="af2"/>
        <w:tblW w:w="150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59"/>
        <w:gridCol w:w="3520"/>
        <w:gridCol w:w="850"/>
        <w:gridCol w:w="744"/>
        <w:gridCol w:w="919"/>
        <w:gridCol w:w="744"/>
        <w:gridCol w:w="1041"/>
        <w:gridCol w:w="713"/>
        <w:gridCol w:w="1042"/>
        <w:gridCol w:w="743"/>
        <w:gridCol w:w="1042"/>
        <w:gridCol w:w="743"/>
        <w:gridCol w:w="1042"/>
        <w:gridCol w:w="743"/>
        <w:gridCol w:w="744"/>
      </w:tblGrid>
      <w:tr w:rsidR="008039CA">
        <w:trPr>
          <w:trHeight w:val="440"/>
        </w:trPr>
        <w:tc>
          <w:tcPr>
            <w:tcW w:w="459"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w:t>
            </w:r>
          </w:p>
        </w:tc>
        <w:tc>
          <w:tcPr>
            <w:tcW w:w="3520"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Ф. И.О.</w:t>
            </w:r>
          </w:p>
        </w:tc>
        <w:tc>
          <w:tcPr>
            <w:tcW w:w="1594"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1000м</w:t>
            </w:r>
          </w:p>
        </w:tc>
        <w:tc>
          <w:tcPr>
            <w:tcW w:w="1663"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30, 60, 100 м</w:t>
            </w:r>
          </w:p>
        </w:tc>
        <w:tc>
          <w:tcPr>
            <w:tcW w:w="1754"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 xml:space="preserve">Наклон вперед </w:t>
            </w:r>
          </w:p>
          <w:p w:rsidR="008039CA" w:rsidRDefault="008039CA">
            <w:pPr>
              <w:pStyle w:val="normal"/>
              <w:pBdr>
                <w:top w:val="nil"/>
                <w:left w:val="nil"/>
                <w:bottom w:val="nil"/>
                <w:right w:val="nil"/>
                <w:between w:val="nil"/>
              </w:pBdr>
              <w:jc w:val="center"/>
              <w:rPr>
                <w:color w:val="000000"/>
                <w:sz w:val="24"/>
                <w:szCs w:val="24"/>
              </w:rPr>
            </w:pP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Подтягивание/</w:t>
            </w:r>
          </w:p>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отжимание</w:t>
            </w: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Подъем туловища</w:t>
            </w:r>
          </w:p>
        </w:tc>
        <w:tc>
          <w:tcPr>
            <w:tcW w:w="1785"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Прыжок в длину с места</w:t>
            </w:r>
          </w:p>
        </w:tc>
        <w:tc>
          <w:tcPr>
            <w:tcW w:w="744" w:type="dxa"/>
            <w:vMerge w:val="restart"/>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итог</w:t>
            </w:r>
          </w:p>
        </w:tc>
      </w:tr>
      <w:tr w:rsidR="008039CA">
        <w:trPr>
          <w:trHeight w:val="100"/>
        </w:trPr>
        <w:tc>
          <w:tcPr>
            <w:tcW w:w="459"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3520"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850"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74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919"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74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1"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1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042"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743"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744" w:type="dxa"/>
            <w:vMerge/>
            <w:tcBorders>
              <w:top w:val="single" w:sz="4" w:space="0" w:color="000000"/>
              <w:right w:val="single" w:sz="4" w:space="0" w:color="000000"/>
            </w:tcBorders>
          </w:tcPr>
          <w:p w:rsidR="008039CA" w:rsidRDefault="008039CA">
            <w:pPr>
              <w:pStyle w:val="normal"/>
              <w:widowControl w:val="0"/>
              <w:pBdr>
                <w:top w:val="nil"/>
                <w:left w:val="nil"/>
                <w:bottom w:val="nil"/>
                <w:right w:val="nil"/>
                <w:between w:val="nil"/>
              </w:pBdr>
              <w:spacing w:line="276" w:lineRule="auto"/>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6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2</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3</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400"/>
        </w:trPr>
        <w:tc>
          <w:tcPr>
            <w:tcW w:w="459"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4</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5</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6</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459"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A5303D">
            <w:pPr>
              <w:pStyle w:val="normal"/>
              <w:pBdr>
                <w:top w:val="nil"/>
                <w:left w:val="nil"/>
                <w:bottom w:val="nil"/>
                <w:right w:val="nil"/>
                <w:between w:val="nil"/>
              </w:pBdr>
              <w:jc w:val="right"/>
              <w:rPr>
                <w:color w:val="000000"/>
                <w:sz w:val="24"/>
                <w:szCs w:val="24"/>
              </w:rPr>
            </w:pPr>
            <w:r>
              <w:rPr>
                <w:color w:val="000000"/>
                <w:sz w:val="24"/>
                <w:szCs w:val="24"/>
              </w:rPr>
              <w:t xml:space="preserve">Итого: </w:t>
            </w:r>
          </w:p>
        </w:tc>
        <w:tc>
          <w:tcPr>
            <w:tcW w:w="85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19"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1"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1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042"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3"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744"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bl>
    <w:p w:rsidR="008039CA" w:rsidRDefault="00A5303D">
      <w:pPr>
        <w:pStyle w:val="normal"/>
        <w:pBdr>
          <w:top w:val="nil"/>
          <w:left w:val="nil"/>
          <w:bottom w:val="nil"/>
          <w:right w:val="nil"/>
          <w:between w:val="nil"/>
        </w:pBdr>
        <w:rPr>
          <w:color w:val="000000"/>
          <w:sz w:val="24"/>
          <w:szCs w:val="24"/>
        </w:rPr>
      </w:pPr>
      <w:r>
        <w:rPr>
          <w:color w:val="000000"/>
          <w:sz w:val="24"/>
          <w:szCs w:val="24"/>
        </w:rPr>
        <w:t xml:space="preserve">Бег 30 м (5-6 </w:t>
      </w:r>
      <w:proofErr w:type="spellStart"/>
      <w:r>
        <w:rPr>
          <w:color w:val="000000"/>
          <w:sz w:val="24"/>
          <w:szCs w:val="24"/>
        </w:rPr>
        <w:t>кл</w:t>
      </w:r>
      <w:proofErr w:type="spellEnd"/>
      <w:r>
        <w:rPr>
          <w:color w:val="000000"/>
          <w:sz w:val="24"/>
          <w:szCs w:val="24"/>
        </w:rPr>
        <w:t xml:space="preserve">.), бег 60 м (7, 8, 9 </w:t>
      </w:r>
      <w:proofErr w:type="spellStart"/>
      <w:r>
        <w:rPr>
          <w:color w:val="000000"/>
          <w:sz w:val="24"/>
          <w:szCs w:val="24"/>
        </w:rPr>
        <w:t>кл</w:t>
      </w:r>
      <w:proofErr w:type="spellEnd"/>
      <w:r>
        <w:rPr>
          <w:color w:val="000000"/>
          <w:sz w:val="24"/>
          <w:szCs w:val="24"/>
        </w:rPr>
        <w:t xml:space="preserve">.), бег 100 м (10 </w:t>
      </w:r>
      <w:proofErr w:type="spellStart"/>
      <w:r>
        <w:rPr>
          <w:color w:val="000000"/>
          <w:sz w:val="24"/>
          <w:szCs w:val="24"/>
        </w:rPr>
        <w:t>кл</w:t>
      </w:r>
      <w:proofErr w:type="spellEnd"/>
      <w:r>
        <w:rPr>
          <w:color w:val="000000"/>
          <w:sz w:val="24"/>
          <w:szCs w:val="24"/>
        </w:rPr>
        <w:t>.)</w:t>
      </w:r>
    </w:p>
    <w:p w:rsidR="008039CA" w:rsidRDefault="008039CA">
      <w:pPr>
        <w:pStyle w:val="normal"/>
        <w:pBdr>
          <w:top w:val="nil"/>
          <w:left w:val="nil"/>
          <w:bottom w:val="nil"/>
          <w:right w:val="nil"/>
          <w:between w:val="nil"/>
        </w:pBdr>
        <w:rPr>
          <w:color w:val="000000"/>
          <w:sz w:val="24"/>
          <w:szCs w:val="24"/>
        </w:rPr>
      </w:pP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Протокол командного первенства муниципального этапа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Всероссийских спортивных соревнований школьников «Президентские состязания» ________________ район</w:t>
      </w:r>
    </w:p>
    <w:p w:rsidR="008039CA" w:rsidRDefault="008039CA">
      <w:pPr>
        <w:pStyle w:val="normal"/>
        <w:pBdr>
          <w:top w:val="nil"/>
          <w:left w:val="nil"/>
          <w:bottom w:val="nil"/>
          <w:right w:val="nil"/>
          <w:between w:val="nil"/>
        </w:pBdr>
        <w:spacing w:line="276" w:lineRule="auto"/>
        <w:jc w:val="center"/>
        <w:rPr>
          <w:color w:val="000000"/>
          <w:sz w:val="24"/>
          <w:szCs w:val="24"/>
        </w:rPr>
      </w:pPr>
    </w:p>
    <w:tbl>
      <w:tblPr>
        <w:tblStyle w:val="af3"/>
        <w:tblW w:w="148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76"/>
        <w:gridCol w:w="2509"/>
        <w:gridCol w:w="1312"/>
        <w:gridCol w:w="1381"/>
        <w:gridCol w:w="1276"/>
        <w:gridCol w:w="1418"/>
        <w:gridCol w:w="1651"/>
        <w:gridCol w:w="1793"/>
        <w:gridCol w:w="943"/>
        <w:gridCol w:w="1985"/>
      </w:tblGrid>
      <w:tr w:rsidR="008039CA">
        <w:tc>
          <w:tcPr>
            <w:tcW w:w="576"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w:t>
            </w:r>
          </w:p>
          <w:p w:rsidR="008039CA" w:rsidRDefault="00A5303D">
            <w:pPr>
              <w:pStyle w:val="normal"/>
              <w:pBdr>
                <w:top w:val="nil"/>
                <w:left w:val="nil"/>
                <w:bottom w:val="nil"/>
                <w:right w:val="nil"/>
                <w:between w:val="nil"/>
              </w:pBdr>
              <w:rPr>
                <w:color w:val="000000"/>
                <w:sz w:val="22"/>
                <w:szCs w:val="22"/>
              </w:rPr>
            </w:pPr>
            <w:proofErr w:type="spellStart"/>
            <w:proofErr w:type="gramStart"/>
            <w:r>
              <w:rPr>
                <w:color w:val="000000"/>
                <w:sz w:val="22"/>
                <w:szCs w:val="22"/>
              </w:rPr>
              <w:t>п</w:t>
            </w:r>
            <w:proofErr w:type="spellEnd"/>
            <w:proofErr w:type="gramEnd"/>
            <w:r>
              <w:rPr>
                <w:color w:val="000000"/>
                <w:sz w:val="22"/>
                <w:szCs w:val="22"/>
              </w:rPr>
              <w:t>/</w:t>
            </w:r>
            <w:proofErr w:type="spellStart"/>
            <w:r>
              <w:rPr>
                <w:color w:val="000000"/>
                <w:sz w:val="22"/>
                <w:szCs w:val="22"/>
              </w:rPr>
              <w:t>п</w:t>
            </w:r>
            <w:proofErr w:type="spellEnd"/>
          </w:p>
        </w:tc>
        <w:tc>
          <w:tcPr>
            <w:tcW w:w="2509"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 xml:space="preserve">                      виды</w:t>
            </w:r>
          </w:p>
          <w:p w:rsidR="008039CA" w:rsidRDefault="00A5303D">
            <w:pPr>
              <w:pStyle w:val="normal"/>
              <w:pBdr>
                <w:top w:val="nil"/>
                <w:left w:val="nil"/>
                <w:bottom w:val="nil"/>
                <w:right w:val="nil"/>
                <w:between w:val="nil"/>
              </w:pBdr>
              <w:rPr>
                <w:color w:val="000000"/>
                <w:sz w:val="22"/>
                <w:szCs w:val="22"/>
              </w:rPr>
            </w:pPr>
            <w:r>
              <w:rPr>
                <w:color w:val="000000"/>
                <w:sz w:val="22"/>
                <w:szCs w:val="22"/>
              </w:rPr>
              <w:t>ОУ</w:t>
            </w:r>
          </w:p>
        </w:tc>
        <w:tc>
          <w:tcPr>
            <w:tcW w:w="1312" w:type="dxa"/>
          </w:tcPr>
          <w:p w:rsidR="008039CA" w:rsidRDefault="00A5303D">
            <w:pPr>
              <w:pStyle w:val="normal"/>
              <w:pBdr>
                <w:top w:val="nil"/>
                <w:left w:val="nil"/>
                <w:bottom w:val="nil"/>
                <w:right w:val="nil"/>
                <w:between w:val="nil"/>
              </w:pBdr>
              <w:rPr>
                <w:color w:val="000000"/>
                <w:sz w:val="22"/>
                <w:szCs w:val="22"/>
              </w:rPr>
            </w:pPr>
            <w:proofErr w:type="spellStart"/>
            <w:proofErr w:type="gramStart"/>
            <w:r>
              <w:rPr>
                <w:color w:val="000000"/>
                <w:sz w:val="22"/>
                <w:szCs w:val="22"/>
              </w:rPr>
              <w:t>Спорт-е</w:t>
            </w:r>
            <w:proofErr w:type="spellEnd"/>
            <w:proofErr w:type="gramEnd"/>
            <w:r>
              <w:rPr>
                <w:color w:val="000000"/>
                <w:sz w:val="22"/>
                <w:szCs w:val="22"/>
              </w:rPr>
              <w:t xml:space="preserve"> </w:t>
            </w:r>
            <w:proofErr w:type="spellStart"/>
            <w:r>
              <w:rPr>
                <w:color w:val="000000"/>
                <w:sz w:val="22"/>
                <w:szCs w:val="22"/>
              </w:rPr>
              <w:t>многоб-е</w:t>
            </w:r>
            <w:proofErr w:type="spellEnd"/>
          </w:p>
        </w:tc>
        <w:tc>
          <w:tcPr>
            <w:tcW w:w="1381"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 xml:space="preserve">Творческий конкурс </w:t>
            </w:r>
          </w:p>
        </w:tc>
        <w:tc>
          <w:tcPr>
            <w:tcW w:w="1276" w:type="dxa"/>
          </w:tcPr>
          <w:p w:rsidR="008039CA" w:rsidRDefault="00A5303D">
            <w:pPr>
              <w:pStyle w:val="normal"/>
              <w:pBdr>
                <w:top w:val="nil"/>
                <w:left w:val="nil"/>
                <w:bottom w:val="nil"/>
                <w:right w:val="nil"/>
                <w:between w:val="nil"/>
              </w:pBdr>
              <w:rPr>
                <w:color w:val="000000"/>
                <w:sz w:val="22"/>
                <w:szCs w:val="22"/>
              </w:rPr>
            </w:pPr>
            <w:proofErr w:type="spellStart"/>
            <w:r>
              <w:rPr>
                <w:color w:val="000000"/>
                <w:sz w:val="22"/>
                <w:szCs w:val="22"/>
              </w:rPr>
              <w:t>Теоретич-й</w:t>
            </w:r>
            <w:proofErr w:type="spellEnd"/>
            <w:r>
              <w:rPr>
                <w:color w:val="000000"/>
                <w:sz w:val="22"/>
                <w:szCs w:val="22"/>
              </w:rPr>
              <w:t xml:space="preserve"> конкурс</w:t>
            </w:r>
          </w:p>
        </w:tc>
        <w:tc>
          <w:tcPr>
            <w:tcW w:w="1418"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Эстафетный бег</w:t>
            </w:r>
          </w:p>
        </w:tc>
        <w:tc>
          <w:tcPr>
            <w:tcW w:w="1651"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Дополнительный вид</w:t>
            </w:r>
          </w:p>
        </w:tc>
        <w:tc>
          <w:tcPr>
            <w:tcW w:w="1793"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Дополнительный вид</w:t>
            </w:r>
          </w:p>
        </w:tc>
        <w:tc>
          <w:tcPr>
            <w:tcW w:w="943"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Сумма мест</w:t>
            </w:r>
          </w:p>
        </w:tc>
        <w:tc>
          <w:tcPr>
            <w:tcW w:w="1985" w:type="dxa"/>
          </w:tcPr>
          <w:p w:rsidR="008039CA" w:rsidRDefault="00A5303D">
            <w:pPr>
              <w:pStyle w:val="normal"/>
              <w:pBdr>
                <w:top w:val="nil"/>
                <w:left w:val="nil"/>
                <w:bottom w:val="nil"/>
                <w:right w:val="nil"/>
                <w:between w:val="nil"/>
              </w:pBdr>
              <w:rPr>
                <w:color w:val="000000"/>
                <w:sz w:val="22"/>
                <w:szCs w:val="22"/>
              </w:rPr>
            </w:pPr>
            <w:r>
              <w:rPr>
                <w:color w:val="000000"/>
                <w:sz w:val="22"/>
                <w:szCs w:val="22"/>
              </w:rPr>
              <w:t xml:space="preserve">Общекомандный итог </w:t>
            </w: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1</w:t>
            </w:r>
          </w:p>
        </w:tc>
        <w:tc>
          <w:tcPr>
            <w:tcW w:w="2509"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МБОУ «______»</w:t>
            </w:r>
          </w:p>
        </w:tc>
        <w:tc>
          <w:tcPr>
            <w:tcW w:w="1312" w:type="dxa"/>
          </w:tcPr>
          <w:p w:rsidR="008039CA" w:rsidRDefault="008039CA">
            <w:pPr>
              <w:pStyle w:val="normal"/>
              <w:pBdr>
                <w:top w:val="nil"/>
                <w:left w:val="nil"/>
                <w:bottom w:val="nil"/>
                <w:right w:val="nil"/>
                <w:between w:val="nil"/>
              </w:pBdr>
              <w:rPr>
                <w:color w:val="000000"/>
                <w:sz w:val="24"/>
                <w:szCs w:val="24"/>
              </w:rPr>
            </w:pPr>
          </w:p>
        </w:tc>
        <w:tc>
          <w:tcPr>
            <w:tcW w:w="1381" w:type="dxa"/>
          </w:tcPr>
          <w:p w:rsidR="008039CA" w:rsidRDefault="008039CA">
            <w:pPr>
              <w:pStyle w:val="normal"/>
              <w:pBdr>
                <w:top w:val="nil"/>
                <w:left w:val="nil"/>
                <w:bottom w:val="nil"/>
                <w:right w:val="nil"/>
                <w:between w:val="nil"/>
              </w:pBdr>
              <w:rPr>
                <w:color w:val="000000"/>
                <w:sz w:val="24"/>
                <w:szCs w:val="24"/>
              </w:rPr>
            </w:pPr>
          </w:p>
        </w:tc>
        <w:tc>
          <w:tcPr>
            <w:tcW w:w="1276" w:type="dxa"/>
          </w:tcPr>
          <w:p w:rsidR="008039CA" w:rsidRDefault="008039CA">
            <w:pPr>
              <w:pStyle w:val="normal"/>
              <w:pBdr>
                <w:top w:val="nil"/>
                <w:left w:val="nil"/>
                <w:bottom w:val="nil"/>
                <w:right w:val="nil"/>
                <w:between w:val="nil"/>
              </w:pBdr>
              <w:rPr>
                <w:color w:val="000000"/>
                <w:sz w:val="24"/>
                <w:szCs w:val="24"/>
              </w:rPr>
            </w:pPr>
          </w:p>
        </w:tc>
        <w:tc>
          <w:tcPr>
            <w:tcW w:w="1418" w:type="dxa"/>
          </w:tcPr>
          <w:p w:rsidR="008039CA" w:rsidRDefault="008039CA">
            <w:pPr>
              <w:pStyle w:val="normal"/>
              <w:pBdr>
                <w:top w:val="nil"/>
                <w:left w:val="nil"/>
                <w:bottom w:val="nil"/>
                <w:right w:val="nil"/>
                <w:between w:val="nil"/>
              </w:pBdr>
              <w:rPr>
                <w:color w:val="000000"/>
                <w:sz w:val="24"/>
                <w:szCs w:val="24"/>
              </w:rPr>
            </w:pPr>
          </w:p>
        </w:tc>
        <w:tc>
          <w:tcPr>
            <w:tcW w:w="1651" w:type="dxa"/>
          </w:tcPr>
          <w:p w:rsidR="008039CA" w:rsidRDefault="008039CA">
            <w:pPr>
              <w:pStyle w:val="normal"/>
              <w:pBdr>
                <w:top w:val="nil"/>
                <w:left w:val="nil"/>
                <w:bottom w:val="nil"/>
                <w:right w:val="nil"/>
                <w:between w:val="nil"/>
              </w:pBdr>
              <w:rPr>
                <w:color w:val="000000"/>
                <w:sz w:val="24"/>
                <w:szCs w:val="24"/>
              </w:rPr>
            </w:pPr>
          </w:p>
        </w:tc>
        <w:tc>
          <w:tcPr>
            <w:tcW w:w="1793" w:type="dxa"/>
          </w:tcPr>
          <w:p w:rsidR="008039CA" w:rsidRDefault="008039CA">
            <w:pPr>
              <w:pStyle w:val="normal"/>
              <w:pBdr>
                <w:top w:val="nil"/>
                <w:left w:val="nil"/>
                <w:bottom w:val="nil"/>
                <w:right w:val="nil"/>
                <w:between w:val="nil"/>
              </w:pBdr>
              <w:rPr>
                <w:color w:val="000000"/>
                <w:sz w:val="24"/>
                <w:szCs w:val="24"/>
              </w:rPr>
            </w:pPr>
          </w:p>
        </w:tc>
        <w:tc>
          <w:tcPr>
            <w:tcW w:w="943" w:type="dxa"/>
          </w:tcPr>
          <w:p w:rsidR="008039CA" w:rsidRDefault="008039CA">
            <w:pPr>
              <w:pStyle w:val="normal"/>
              <w:pBdr>
                <w:top w:val="nil"/>
                <w:left w:val="nil"/>
                <w:bottom w:val="nil"/>
                <w:right w:val="nil"/>
                <w:between w:val="nil"/>
              </w:pBdr>
              <w:rPr>
                <w:color w:val="000000"/>
                <w:sz w:val="24"/>
                <w:szCs w:val="24"/>
              </w:rPr>
            </w:pPr>
          </w:p>
        </w:tc>
        <w:tc>
          <w:tcPr>
            <w:tcW w:w="1985"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2</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381" w:type="dxa"/>
          </w:tcPr>
          <w:p w:rsidR="008039CA" w:rsidRDefault="008039CA">
            <w:pPr>
              <w:pStyle w:val="normal"/>
              <w:pBdr>
                <w:top w:val="nil"/>
                <w:left w:val="nil"/>
                <w:bottom w:val="nil"/>
                <w:right w:val="nil"/>
                <w:between w:val="nil"/>
              </w:pBdr>
              <w:rPr>
                <w:color w:val="000000"/>
                <w:sz w:val="24"/>
                <w:szCs w:val="24"/>
              </w:rPr>
            </w:pPr>
          </w:p>
        </w:tc>
        <w:tc>
          <w:tcPr>
            <w:tcW w:w="1276" w:type="dxa"/>
          </w:tcPr>
          <w:p w:rsidR="008039CA" w:rsidRDefault="008039CA">
            <w:pPr>
              <w:pStyle w:val="normal"/>
              <w:pBdr>
                <w:top w:val="nil"/>
                <w:left w:val="nil"/>
                <w:bottom w:val="nil"/>
                <w:right w:val="nil"/>
                <w:between w:val="nil"/>
              </w:pBdr>
              <w:rPr>
                <w:color w:val="000000"/>
                <w:sz w:val="24"/>
                <w:szCs w:val="24"/>
              </w:rPr>
            </w:pPr>
          </w:p>
        </w:tc>
        <w:tc>
          <w:tcPr>
            <w:tcW w:w="1418" w:type="dxa"/>
          </w:tcPr>
          <w:p w:rsidR="008039CA" w:rsidRDefault="008039CA">
            <w:pPr>
              <w:pStyle w:val="normal"/>
              <w:pBdr>
                <w:top w:val="nil"/>
                <w:left w:val="nil"/>
                <w:bottom w:val="nil"/>
                <w:right w:val="nil"/>
                <w:between w:val="nil"/>
              </w:pBdr>
              <w:rPr>
                <w:color w:val="000000"/>
                <w:sz w:val="24"/>
                <w:szCs w:val="24"/>
              </w:rPr>
            </w:pPr>
          </w:p>
        </w:tc>
        <w:tc>
          <w:tcPr>
            <w:tcW w:w="1651" w:type="dxa"/>
          </w:tcPr>
          <w:p w:rsidR="008039CA" w:rsidRDefault="008039CA">
            <w:pPr>
              <w:pStyle w:val="normal"/>
              <w:pBdr>
                <w:top w:val="nil"/>
                <w:left w:val="nil"/>
                <w:bottom w:val="nil"/>
                <w:right w:val="nil"/>
                <w:between w:val="nil"/>
              </w:pBdr>
              <w:rPr>
                <w:color w:val="000000"/>
                <w:sz w:val="24"/>
                <w:szCs w:val="24"/>
              </w:rPr>
            </w:pPr>
          </w:p>
        </w:tc>
        <w:tc>
          <w:tcPr>
            <w:tcW w:w="1793" w:type="dxa"/>
          </w:tcPr>
          <w:p w:rsidR="008039CA" w:rsidRDefault="008039CA">
            <w:pPr>
              <w:pStyle w:val="normal"/>
              <w:pBdr>
                <w:top w:val="nil"/>
                <w:left w:val="nil"/>
                <w:bottom w:val="nil"/>
                <w:right w:val="nil"/>
                <w:between w:val="nil"/>
              </w:pBdr>
              <w:rPr>
                <w:color w:val="000000"/>
                <w:sz w:val="24"/>
                <w:szCs w:val="24"/>
              </w:rPr>
            </w:pPr>
          </w:p>
        </w:tc>
        <w:tc>
          <w:tcPr>
            <w:tcW w:w="943" w:type="dxa"/>
          </w:tcPr>
          <w:p w:rsidR="008039CA" w:rsidRDefault="008039CA">
            <w:pPr>
              <w:pStyle w:val="normal"/>
              <w:pBdr>
                <w:top w:val="nil"/>
                <w:left w:val="nil"/>
                <w:bottom w:val="nil"/>
                <w:right w:val="nil"/>
                <w:between w:val="nil"/>
              </w:pBdr>
              <w:rPr>
                <w:color w:val="000000"/>
                <w:sz w:val="24"/>
                <w:szCs w:val="24"/>
              </w:rPr>
            </w:pPr>
          </w:p>
        </w:tc>
        <w:tc>
          <w:tcPr>
            <w:tcW w:w="1985"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3</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381" w:type="dxa"/>
          </w:tcPr>
          <w:p w:rsidR="008039CA" w:rsidRDefault="008039CA">
            <w:pPr>
              <w:pStyle w:val="normal"/>
              <w:pBdr>
                <w:top w:val="nil"/>
                <w:left w:val="nil"/>
                <w:bottom w:val="nil"/>
                <w:right w:val="nil"/>
                <w:between w:val="nil"/>
              </w:pBdr>
              <w:rPr>
                <w:color w:val="000000"/>
                <w:sz w:val="24"/>
                <w:szCs w:val="24"/>
              </w:rPr>
            </w:pPr>
          </w:p>
        </w:tc>
        <w:tc>
          <w:tcPr>
            <w:tcW w:w="1276" w:type="dxa"/>
          </w:tcPr>
          <w:p w:rsidR="008039CA" w:rsidRDefault="008039CA">
            <w:pPr>
              <w:pStyle w:val="normal"/>
              <w:pBdr>
                <w:top w:val="nil"/>
                <w:left w:val="nil"/>
                <w:bottom w:val="nil"/>
                <w:right w:val="nil"/>
                <w:between w:val="nil"/>
              </w:pBdr>
              <w:rPr>
                <w:color w:val="000000"/>
                <w:sz w:val="24"/>
                <w:szCs w:val="24"/>
              </w:rPr>
            </w:pPr>
          </w:p>
        </w:tc>
        <w:tc>
          <w:tcPr>
            <w:tcW w:w="1418" w:type="dxa"/>
          </w:tcPr>
          <w:p w:rsidR="008039CA" w:rsidRDefault="008039CA">
            <w:pPr>
              <w:pStyle w:val="normal"/>
              <w:pBdr>
                <w:top w:val="nil"/>
                <w:left w:val="nil"/>
                <w:bottom w:val="nil"/>
                <w:right w:val="nil"/>
                <w:between w:val="nil"/>
              </w:pBdr>
              <w:rPr>
                <w:color w:val="000000"/>
                <w:sz w:val="24"/>
                <w:szCs w:val="24"/>
              </w:rPr>
            </w:pPr>
          </w:p>
        </w:tc>
        <w:tc>
          <w:tcPr>
            <w:tcW w:w="1651" w:type="dxa"/>
          </w:tcPr>
          <w:p w:rsidR="008039CA" w:rsidRDefault="008039CA">
            <w:pPr>
              <w:pStyle w:val="normal"/>
              <w:pBdr>
                <w:top w:val="nil"/>
                <w:left w:val="nil"/>
                <w:bottom w:val="nil"/>
                <w:right w:val="nil"/>
                <w:between w:val="nil"/>
              </w:pBdr>
              <w:rPr>
                <w:color w:val="000000"/>
                <w:sz w:val="24"/>
                <w:szCs w:val="24"/>
              </w:rPr>
            </w:pPr>
          </w:p>
        </w:tc>
        <w:tc>
          <w:tcPr>
            <w:tcW w:w="1793" w:type="dxa"/>
          </w:tcPr>
          <w:p w:rsidR="008039CA" w:rsidRDefault="008039CA">
            <w:pPr>
              <w:pStyle w:val="normal"/>
              <w:pBdr>
                <w:top w:val="nil"/>
                <w:left w:val="nil"/>
                <w:bottom w:val="nil"/>
                <w:right w:val="nil"/>
                <w:between w:val="nil"/>
              </w:pBdr>
              <w:rPr>
                <w:color w:val="000000"/>
                <w:sz w:val="24"/>
                <w:szCs w:val="24"/>
              </w:rPr>
            </w:pPr>
          </w:p>
        </w:tc>
        <w:tc>
          <w:tcPr>
            <w:tcW w:w="943" w:type="dxa"/>
          </w:tcPr>
          <w:p w:rsidR="008039CA" w:rsidRDefault="008039CA">
            <w:pPr>
              <w:pStyle w:val="normal"/>
              <w:pBdr>
                <w:top w:val="nil"/>
                <w:left w:val="nil"/>
                <w:bottom w:val="nil"/>
                <w:right w:val="nil"/>
                <w:between w:val="nil"/>
              </w:pBdr>
              <w:rPr>
                <w:color w:val="000000"/>
                <w:sz w:val="24"/>
                <w:szCs w:val="24"/>
              </w:rPr>
            </w:pPr>
          </w:p>
        </w:tc>
        <w:tc>
          <w:tcPr>
            <w:tcW w:w="1985"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4</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381" w:type="dxa"/>
          </w:tcPr>
          <w:p w:rsidR="008039CA" w:rsidRDefault="008039CA">
            <w:pPr>
              <w:pStyle w:val="normal"/>
              <w:pBdr>
                <w:top w:val="nil"/>
                <w:left w:val="nil"/>
                <w:bottom w:val="nil"/>
                <w:right w:val="nil"/>
                <w:between w:val="nil"/>
              </w:pBdr>
              <w:rPr>
                <w:color w:val="000000"/>
                <w:sz w:val="24"/>
                <w:szCs w:val="24"/>
              </w:rPr>
            </w:pPr>
          </w:p>
        </w:tc>
        <w:tc>
          <w:tcPr>
            <w:tcW w:w="1276" w:type="dxa"/>
          </w:tcPr>
          <w:p w:rsidR="008039CA" w:rsidRDefault="008039CA">
            <w:pPr>
              <w:pStyle w:val="normal"/>
              <w:pBdr>
                <w:top w:val="nil"/>
                <w:left w:val="nil"/>
                <w:bottom w:val="nil"/>
                <w:right w:val="nil"/>
                <w:between w:val="nil"/>
              </w:pBdr>
              <w:rPr>
                <w:color w:val="000000"/>
                <w:sz w:val="24"/>
                <w:szCs w:val="24"/>
              </w:rPr>
            </w:pPr>
          </w:p>
        </w:tc>
        <w:tc>
          <w:tcPr>
            <w:tcW w:w="1418" w:type="dxa"/>
          </w:tcPr>
          <w:p w:rsidR="008039CA" w:rsidRDefault="008039CA">
            <w:pPr>
              <w:pStyle w:val="normal"/>
              <w:pBdr>
                <w:top w:val="nil"/>
                <w:left w:val="nil"/>
                <w:bottom w:val="nil"/>
                <w:right w:val="nil"/>
                <w:between w:val="nil"/>
              </w:pBdr>
              <w:rPr>
                <w:color w:val="000000"/>
                <w:sz w:val="24"/>
                <w:szCs w:val="24"/>
              </w:rPr>
            </w:pPr>
          </w:p>
        </w:tc>
        <w:tc>
          <w:tcPr>
            <w:tcW w:w="1651" w:type="dxa"/>
          </w:tcPr>
          <w:p w:rsidR="008039CA" w:rsidRDefault="008039CA">
            <w:pPr>
              <w:pStyle w:val="normal"/>
              <w:pBdr>
                <w:top w:val="nil"/>
                <w:left w:val="nil"/>
                <w:bottom w:val="nil"/>
                <w:right w:val="nil"/>
                <w:between w:val="nil"/>
              </w:pBdr>
              <w:rPr>
                <w:color w:val="000000"/>
                <w:sz w:val="24"/>
                <w:szCs w:val="24"/>
              </w:rPr>
            </w:pPr>
          </w:p>
        </w:tc>
        <w:tc>
          <w:tcPr>
            <w:tcW w:w="1793" w:type="dxa"/>
          </w:tcPr>
          <w:p w:rsidR="008039CA" w:rsidRDefault="008039CA">
            <w:pPr>
              <w:pStyle w:val="normal"/>
              <w:pBdr>
                <w:top w:val="nil"/>
                <w:left w:val="nil"/>
                <w:bottom w:val="nil"/>
                <w:right w:val="nil"/>
                <w:between w:val="nil"/>
              </w:pBdr>
              <w:rPr>
                <w:color w:val="000000"/>
                <w:sz w:val="24"/>
                <w:szCs w:val="24"/>
              </w:rPr>
            </w:pPr>
          </w:p>
        </w:tc>
        <w:tc>
          <w:tcPr>
            <w:tcW w:w="943" w:type="dxa"/>
          </w:tcPr>
          <w:p w:rsidR="008039CA" w:rsidRDefault="008039CA">
            <w:pPr>
              <w:pStyle w:val="normal"/>
              <w:pBdr>
                <w:top w:val="nil"/>
                <w:left w:val="nil"/>
                <w:bottom w:val="nil"/>
                <w:right w:val="nil"/>
                <w:between w:val="nil"/>
              </w:pBdr>
              <w:rPr>
                <w:color w:val="000000"/>
                <w:sz w:val="24"/>
                <w:szCs w:val="24"/>
              </w:rPr>
            </w:pPr>
          </w:p>
        </w:tc>
        <w:tc>
          <w:tcPr>
            <w:tcW w:w="1985"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5…</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381" w:type="dxa"/>
          </w:tcPr>
          <w:p w:rsidR="008039CA" w:rsidRDefault="008039CA">
            <w:pPr>
              <w:pStyle w:val="normal"/>
              <w:pBdr>
                <w:top w:val="nil"/>
                <w:left w:val="nil"/>
                <w:bottom w:val="nil"/>
                <w:right w:val="nil"/>
                <w:between w:val="nil"/>
              </w:pBdr>
              <w:rPr>
                <w:color w:val="000000"/>
                <w:sz w:val="24"/>
                <w:szCs w:val="24"/>
              </w:rPr>
            </w:pPr>
          </w:p>
        </w:tc>
        <w:tc>
          <w:tcPr>
            <w:tcW w:w="1276" w:type="dxa"/>
          </w:tcPr>
          <w:p w:rsidR="008039CA" w:rsidRDefault="008039CA">
            <w:pPr>
              <w:pStyle w:val="normal"/>
              <w:pBdr>
                <w:top w:val="nil"/>
                <w:left w:val="nil"/>
                <w:bottom w:val="nil"/>
                <w:right w:val="nil"/>
                <w:between w:val="nil"/>
              </w:pBdr>
              <w:rPr>
                <w:color w:val="000000"/>
                <w:sz w:val="24"/>
                <w:szCs w:val="24"/>
              </w:rPr>
            </w:pPr>
          </w:p>
        </w:tc>
        <w:tc>
          <w:tcPr>
            <w:tcW w:w="1418" w:type="dxa"/>
          </w:tcPr>
          <w:p w:rsidR="008039CA" w:rsidRDefault="008039CA">
            <w:pPr>
              <w:pStyle w:val="normal"/>
              <w:pBdr>
                <w:top w:val="nil"/>
                <w:left w:val="nil"/>
                <w:bottom w:val="nil"/>
                <w:right w:val="nil"/>
                <w:between w:val="nil"/>
              </w:pBdr>
              <w:rPr>
                <w:color w:val="000000"/>
                <w:sz w:val="24"/>
                <w:szCs w:val="24"/>
              </w:rPr>
            </w:pPr>
          </w:p>
        </w:tc>
        <w:tc>
          <w:tcPr>
            <w:tcW w:w="1651" w:type="dxa"/>
          </w:tcPr>
          <w:p w:rsidR="008039CA" w:rsidRDefault="008039CA">
            <w:pPr>
              <w:pStyle w:val="normal"/>
              <w:pBdr>
                <w:top w:val="nil"/>
                <w:left w:val="nil"/>
                <w:bottom w:val="nil"/>
                <w:right w:val="nil"/>
                <w:between w:val="nil"/>
              </w:pBdr>
              <w:rPr>
                <w:color w:val="000000"/>
                <w:sz w:val="24"/>
                <w:szCs w:val="24"/>
              </w:rPr>
            </w:pPr>
          </w:p>
        </w:tc>
        <w:tc>
          <w:tcPr>
            <w:tcW w:w="1793" w:type="dxa"/>
          </w:tcPr>
          <w:p w:rsidR="008039CA" w:rsidRDefault="008039CA">
            <w:pPr>
              <w:pStyle w:val="normal"/>
              <w:pBdr>
                <w:top w:val="nil"/>
                <w:left w:val="nil"/>
                <w:bottom w:val="nil"/>
                <w:right w:val="nil"/>
                <w:between w:val="nil"/>
              </w:pBdr>
              <w:rPr>
                <w:color w:val="000000"/>
                <w:sz w:val="24"/>
                <w:szCs w:val="24"/>
              </w:rPr>
            </w:pPr>
          </w:p>
        </w:tc>
        <w:tc>
          <w:tcPr>
            <w:tcW w:w="943" w:type="dxa"/>
          </w:tcPr>
          <w:p w:rsidR="008039CA" w:rsidRDefault="008039CA">
            <w:pPr>
              <w:pStyle w:val="normal"/>
              <w:pBdr>
                <w:top w:val="nil"/>
                <w:left w:val="nil"/>
                <w:bottom w:val="nil"/>
                <w:right w:val="nil"/>
                <w:between w:val="nil"/>
              </w:pBdr>
              <w:rPr>
                <w:color w:val="000000"/>
                <w:sz w:val="24"/>
                <w:szCs w:val="24"/>
              </w:rPr>
            </w:pPr>
          </w:p>
        </w:tc>
        <w:tc>
          <w:tcPr>
            <w:tcW w:w="1985" w:type="dxa"/>
          </w:tcPr>
          <w:p w:rsidR="008039CA" w:rsidRDefault="008039CA">
            <w:pPr>
              <w:pStyle w:val="normal"/>
              <w:pBdr>
                <w:top w:val="nil"/>
                <w:left w:val="nil"/>
                <w:bottom w:val="nil"/>
                <w:right w:val="nil"/>
                <w:between w:val="nil"/>
              </w:pBdr>
              <w:rPr>
                <w:color w:val="000000"/>
                <w:sz w:val="24"/>
                <w:szCs w:val="24"/>
              </w:rPr>
            </w:pPr>
          </w:p>
        </w:tc>
      </w:tr>
    </w:tbl>
    <w:p w:rsidR="008039CA" w:rsidRDefault="008039CA">
      <w:pPr>
        <w:pStyle w:val="normal"/>
        <w:pBdr>
          <w:top w:val="nil"/>
          <w:left w:val="nil"/>
          <w:bottom w:val="nil"/>
          <w:right w:val="nil"/>
          <w:between w:val="nil"/>
        </w:pBdr>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8039CA">
      <w:pPr>
        <w:pStyle w:val="normal"/>
        <w:pBdr>
          <w:top w:val="nil"/>
          <w:left w:val="nil"/>
          <w:bottom w:val="nil"/>
          <w:right w:val="nil"/>
          <w:between w:val="nil"/>
        </w:pBdr>
        <w:jc w:val="right"/>
        <w:rPr>
          <w:color w:val="000000"/>
          <w:sz w:val="24"/>
          <w:szCs w:val="24"/>
        </w:rPr>
      </w:pPr>
    </w:p>
    <w:p w:rsidR="008039CA" w:rsidRDefault="00A5303D">
      <w:pPr>
        <w:pStyle w:val="normal"/>
        <w:pBdr>
          <w:top w:val="nil"/>
          <w:left w:val="nil"/>
          <w:bottom w:val="nil"/>
          <w:right w:val="nil"/>
          <w:between w:val="nil"/>
        </w:pBdr>
        <w:jc w:val="right"/>
        <w:rPr>
          <w:color w:val="000000"/>
          <w:sz w:val="24"/>
          <w:szCs w:val="24"/>
        </w:rPr>
      </w:pPr>
      <w:r>
        <w:rPr>
          <w:color w:val="000000"/>
          <w:sz w:val="24"/>
          <w:szCs w:val="24"/>
        </w:rPr>
        <w:t xml:space="preserve"> Приложение 2</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Протокол результатов легкоатлетического многоборья муниципального этапа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Всероссийских спортивных игр школьников «Президентские спортивные игры» ________________ район</w:t>
      </w:r>
    </w:p>
    <w:p w:rsidR="008039CA" w:rsidRDefault="00A5303D">
      <w:pPr>
        <w:pStyle w:val="normal"/>
        <w:pBdr>
          <w:top w:val="nil"/>
          <w:left w:val="nil"/>
          <w:bottom w:val="nil"/>
          <w:right w:val="nil"/>
          <w:between w:val="nil"/>
        </w:pBdr>
        <w:spacing w:line="480" w:lineRule="auto"/>
        <w:jc w:val="center"/>
        <w:rPr>
          <w:color w:val="000000"/>
          <w:sz w:val="24"/>
          <w:szCs w:val="24"/>
        </w:rPr>
      </w:pPr>
      <w:r>
        <w:rPr>
          <w:b/>
          <w:color w:val="000000"/>
          <w:sz w:val="24"/>
          <w:szCs w:val="24"/>
        </w:rPr>
        <w:t xml:space="preserve">____  (возраст)  МБОУ «_______________» </w:t>
      </w:r>
    </w:p>
    <w:tbl>
      <w:tblPr>
        <w:tblStyle w:val="af4"/>
        <w:tblW w:w="149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27"/>
        <w:gridCol w:w="3520"/>
        <w:gridCol w:w="1290"/>
        <w:gridCol w:w="1134"/>
        <w:gridCol w:w="1275"/>
        <w:gridCol w:w="1276"/>
        <w:gridCol w:w="1276"/>
        <w:gridCol w:w="992"/>
        <w:gridCol w:w="1276"/>
        <w:gridCol w:w="1134"/>
        <w:gridCol w:w="992"/>
      </w:tblGrid>
      <w:tr w:rsidR="008039CA">
        <w:trPr>
          <w:trHeight w:val="440"/>
        </w:trPr>
        <w:tc>
          <w:tcPr>
            <w:tcW w:w="827"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w:t>
            </w:r>
          </w:p>
        </w:tc>
        <w:tc>
          <w:tcPr>
            <w:tcW w:w="3520" w:type="dxa"/>
            <w:vMerge w:val="restart"/>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Ф. И.О.</w:t>
            </w:r>
          </w:p>
        </w:tc>
        <w:tc>
          <w:tcPr>
            <w:tcW w:w="2424"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30, 60, 100 м</w:t>
            </w:r>
          </w:p>
        </w:tc>
        <w:tc>
          <w:tcPr>
            <w:tcW w:w="2551"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Бег 800/600м</w:t>
            </w:r>
          </w:p>
        </w:tc>
        <w:tc>
          <w:tcPr>
            <w:tcW w:w="2268"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Метание мяча</w:t>
            </w:r>
          </w:p>
          <w:p w:rsidR="008039CA" w:rsidRDefault="008039CA">
            <w:pPr>
              <w:pStyle w:val="normal"/>
              <w:pBdr>
                <w:top w:val="nil"/>
                <w:left w:val="nil"/>
                <w:bottom w:val="nil"/>
                <w:right w:val="nil"/>
                <w:between w:val="nil"/>
              </w:pBdr>
              <w:jc w:val="center"/>
              <w:rPr>
                <w:color w:val="000000"/>
                <w:sz w:val="24"/>
                <w:szCs w:val="24"/>
              </w:rPr>
            </w:pPr>
          </w:p>
        </w:tc>
        <w:tc>
          <w:tcPr>
            <w:tcW w:w="2410" w:type="dxa"/>
            <w:gridSpan w:val="2"/>
            <w:tcBorders>
              <w:bottom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Прыжок в длину с разбега</w:t>
            </w:r>
          </w:p>
          <w:p w:rsidR="008039CA" w:rsidRDefault="008039CA">
            <w:pPr>
              <w:pStyle w:val="normal"/>
              <w:pBdr>
                <w:top w:val="nil"/>
                <w:left w:val="nil"/>
                <w:bottom w:val="nil"/>
                <w:right w:val="nil"/>
                <w:between w:val="nil"/>
              </w:pBdr>
              <w:jc w:val="center"/>
              <w:rPr>
                <w:color w:val="000000"/>
                <w:sz w:val="24"/>
                <w:szCs w:val="24"/>
              </w:rPr>
            </w:pPr>
          </w:p>
        </w:tc>
        <w:tc>
          <w:tcPr>
            <w:tcW w:w="992" w:type="dxa"/>
            <w:vMerge w:val="restart"/>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итог</w:t>
            </w:r>
          </w:p>
        </w:tc>
      </w:tr>
      <w:tr w:rsidR="008039CA">
        <w:trPr>
          <w:trHeight w:val="100"/>
        </w:trPr>
        <w:tc>
          <w:tcPr>
            <w:tcW w:w="827"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3520" w:type="dxa"/>
            <w:vMerge/>
          </w:tcPr>
          <w:p w:rsidR="008039CA" w:rsidRDefault="008039CA">
            <w:pPr>
              <w:pStyle w:val="normal"/>
              <w:widowControl w:val="0"/>
              <w:pBdr>
                <w:top w:val="nil"/>
                <w:left w:val="nil"/>
                <w:bottom w:val="nil"/>
                <w:right w:val="nil"/>
                <w:between w:val="nil"/>
              </w:pBdr>
              <w:spacing w:line="276" w:lineRule="auto"/>
              <w:rPr>
                <w:color w:val="000000"/>
                <w:sz w:val="24"/>
                <w:szCs w:val="24"/>
              </w:rPr>
            </w:pPr>
          </w:p>
        </w:tc>
        <w:tc>
          <w:tcPr>
            <w:tcW w:w="1290"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113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275"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время</w:t>
            </w:r>
          </w:p>
        </w:tc>
        <w:tc>
          <w:tcPr>
            <w:tcW w:w="1276"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276"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992"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1276" w:type="dxa"/>
            <w:tcBorders>
              <w:top w:val="single" w:sz="4" w:space="0" w:color="000000"/>
              <w:righ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рез-т</w:t>
            </w:r>
          </w:p>
        </w:tc>
        <w:tc>
          <w:tcPr>
            <w:tcW w:w="1134" w:type="dxa"/>
            <w:tcBorders>
              <w:top w:val="single" w:sz="4" w:space="0" w:color="000000"/>
              <w:left w:val="single" w:sz="4" w:space="0" w:color="000000"/>
            </w:tcBorders>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очки</w:t>
            </w:r>
          </w:p>
        </w:tc>
        <w:tc>
          <w:tcPr>
            <w:tcW w:w="992" w:type="dxa"/>
            <w:vMerge/>
            <w:tcBorders>
              <w:top w:val="single" w:sz="4" w:space="0" w:color="000000"/>
              <w:right w:val="single" w:sz="4" w:space="0" w:color="000000"/>
            </w:tcBorders>
          </w:tcPr>
          <w:p w:rsidR="008039CA" w:rsidRDefault="008039CA">
            <w:pPr>
              <w:pStyle w:val="normal"/>
              <w:widowControl w:val="0"/>
              <w:pBdr>
                <w:top w:val="nil"/>
                <w:left w:val="nil"/>
                <w:bottom w:val="nil"/>
                <w:right w:val="nil"/>
                <w:between w:val="nil"/>
              </w:pBdr>
              <w:spacing w:line="276" w:lineRule="auto"/>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6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2</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3</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4</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5</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6</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400"/>
        </w:trPr>
        <w:tc>
          <w:tcPr>
            <w:tcW w:w="827"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7</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8</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9</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10</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11</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A5303D">
            <w:pPr>
              <w:pStyle w:val="normal"/>
              <w:pBdr>
                <w:top w:val="nil"/>
                <w:left w:val="nil"/>
                <w:bottom w:val="nil"/>
                <w:right w:val="nil"/>
                <w:between w:val="nil"/>
              </w:pBdr>
              <w:jc w:val="center"/>
              <w:rPr>
                <w:color w:val="000000"/>
                <w:sz w:val="24"/>
                <w:szCs w:val="24"/>
              </w:rPr>
            </w:pPr>
            <w:r>
              <w:rPr>
                <w:color w:val="000000"/>
                <w:sz w:val="24"/>
                <w:szCs w:val="24"/>
              </w:rPr>
              <w:t>12</w:t>
            </w:r>
          </w:p>
        </w:tc>
        <w:tc>
          <w:tcPr>
            <w:tcW w:w="3520" w:type="dxa"/>
          </w:tcPr>
          <w:p w:rsidR="008039CA" w:rsidRDefault="008039CA">
            <w:pPr>
              <w:pStyle w:val="normal"/>
              <w:pBdr>
                <w:top w:val="nil"/>
                <w:left w:val="nil"/>
                <w:bottom w:val="nil"/>
                <w:right w:val="nil"/>
                <w:between w:val="nil"/>
              </w:pBdr>
              <w:jc w:val="both"/>
              <w:rPr>
                <w:color w:val="000000"/>
                <w:sz w:val="24"/>
                <w:szCs w:val="24"/>
              </w:rPr>
            </w:pP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r w:rsidR="008039CA">
        <w:trPr>
          <w:trHeight w:val="240"/>
        </w:trPr>
        <w:tc>
          <w:tcPr>
            <w:tcW w:w="827" w:type="dxa"/>
          </w:tcPr>
          <w:p w:rsidR="008039CA" w:rsidRDefault="008039CA">
            <w:pPr>
              <w:pStyle w:val="normal"/>
              <w:pBdr>
                <w:top w:val="nil"/>
                <w:left w:val="nil"/>
                <w:bottom w:val="nil"/>
                <w:right w:val="nil"/>
                <w:between w:val="nil"/>
              </w:pBdr>
              <w:jc w:val="center"/>
              <w:rPr>
                <w:color w:val="000000"/>
                <w:sz w:val="24"/>
                <w:szCs w:val="24"/>
              </w:rPr>
            </w:pPr>
          </w:p>
        </w:tc>
        <w:tc>
          <w:tcPr>
            <w:tcW w:w="3520" w:type="dxa"/>
          </w:tcPr>
          <w:p w:rsidR="008039CA" w:rsidRDefault="00A5303D">
            <w:pPr>
              <w:pStyle w:val="normal"/>
              <w:pBdr>
                <w:top w:val="nil"/>
                <w:left w:val="nil"/>
                <w:bottom w:val="nil"/>
                <w:right w:val="nil"/>
                <w:between w:val="nil"/>
              </w:pBdr>
              <w:jc w:val="right"/>
              <w:rPr>
                <w:color w:val="000000"/>
                <w:sz w:val="24"/>
                <w:szCs w:val="24"/>
              </w:rPr>
            </w:pPr>
            <w:r>
              <w:rPr>
                <w:color w:val="000000"/>
                <w:sz w:val="24"/>
                <w:szCs w:val="24"/>
              </w:rPr>
              <w:t xml:space="preserve">Итого: </w:t>
            </w:r>
          </w:p>
        </w:tc>
        <w:tc>
          <w:tcPr>
            <w:tcW w:w="1290"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5"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276" w:type="dxa"/>
            <w:tcBorders>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1134" w:type="dxa"/>
            <w:tcBorders>
              <w:lef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c>
          <w:tcPr>
            <w:tcW w:w="992" w:type="dxa"/>
            <w:tcBorders>
              <w:top w:val="single" w:sz="4" w:space="0" w:color="000000"/>
              <w:bottom w:val="single" w:sz="4" w:space="0" w:color="000000"/>
              <w:right w:val="single" w:sz="4" w:space="0" w:color="000000"/>
            </w:tcBorders>
          </w:tcPr>
          <w:p w:rsidR="008039CA" w:rsidRDefault="008039CA">
            <w:pPr>
              <w:pStyle w:val="normal"/>
              <w:pBdr>
                <w:top w:val="nil"/>
                <w:left w:val="nil"/>
                <w:bottom w:val="nil"/>
                <w:right w:val="nil"/>
                <w:between w:val="nil"/>
              </w:pBdr>
              <w:jc w:val="center"/>
              <w:rPr>
                <w:color w:val="000000"/>
                <w:sz w:val="24"/>
                <w:szCs w:val="24"/>
              </w:rPr>
            </w:pPr>
          </w:p>
        </w:tc>
      </w:tr>
    </w:tbl>
    <w:p w:rsidR="008039CA" w:rsidRDefault="00A5303D">
      <w:pPr>
        <w:pStyle w:val="normal"/>
        <w:pBdr>
          <w:top w:val="nil"/>
          <w:left w:val="nil"/>
          <w:bottom w:val="nil"/>
          <w:right w:val="nil"/>
          <w:between w:val="nil"/>
        </w:pBdr>
        <w:rPr>
          <w:color w:val="000000"/>
          <w:sz w:val="24"/>
          <w:szCs w:val="24"/>
        </w:rPr>
      </w:pPr>
      <w:proofErr w:type="gramStart"/>
      <w:r>
        <w:rPr>
          <w:color w:val="000000"/>
          <w:sz w:val="24"/>
          <w:szCs w:val="24"/>
        </w:rPr>
        <w:t>Бег 30 м (2009-20010 гг.р.), бег 60 м (2007-2008 гг.р.), бег 100 м (2005-2006 гг.р.)</w:t>
      </w:r>
      <w:proofErr w:type="gramEnd"/>
    </w:p>
    <w:p w:rsidR="008039CA" w:rsidRDefault="008039CA">
      <w:pPr>
        <w:pStyle w:val="normal"/>
        <w:pBdr>
          <w:top w:val="nil"/>
          <w:left w:val="nil"/>
          <w:bottom w:val="nil"/>
          <w:right w:val="nil"/>
          <w:between w:val="nil"/>
        </w:pBdr>
        <w:spacing w:line="276" w:lineRule="auto"/>
        <w:jc w:val="center"/>
        <w:rPr>
          <w:color w:val="000000"/>
          <w:sz w:val="24"/>
          <w:szCs w:val="24"/>
        </w:rPr>
      </w:pP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 xml:space="preserve">Протокол командного первенства муниципального этапа </w:t>
      </w:r>
    </w:p>
    <w:p w:rsidR="008039CA" w:rsidRDefault="00A5303D">
      <w:pPr>
        <w:pStyle w:val="normal"/>
        <w:pBdr>
          <w:top w:val="nil"/>
          <w:left w:val="nil"/>
          <w:bottom w:val="nil"/>
          <w:right w:val="nil"/>
          <w:between w:val="nil"/>
        </w:pBdr>
        <w:spacing w:line="276" w:lineRule="auto"/>
        <w:jc w:val="center"/>
        <w:rPr>
          <w:color w:val="000000"/>
          <w:sz w:val="24"/>
          <w:szCs w:val="24"/>
        </w:rPr>
      </w:pPr>
      <w:r>
        <w:rPr>
          <w:b/>
          <w:color w:val="000000"/>
          <w:sz w:val="24"/>
          <w:szCs w:val="24"/>
        </w:rPr>
        <w:t>«Всероссийских спортивных игр школьников «Президентские спортивные игры» ________________ район</w:t>
      </w:r>
    </w:p>
    <w:tbl>
      <w:tblPr>
        <w:tblStyle w:val="af5"/>
        <w:tblW w:w="151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76"/>
        <w:gridCol w:w="2509"/>
        <w:gridCol w:w="1312"/>
        <w:gridCol w:w="1213"/>
        <w:gridCol w:w="1111"/>
        <w:gridCol w:w="1517"/>
        <w:gridCol w:w="1984"/>
        <w:gridCol w:w="1984"/>
        <w:gridCol w:w="993"/>
        <w:gridCol w:w="1967"/>
      </w:tblGrid>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w:t>
            </w:r>
          </w:p>
          <w:p w:rsidR="008039CA" w:rsidRDefault="00A5303D">
            <w:pPr>
              <w:pStyle w:val="normal"/>
              <w:pBdr>
                <w:top w:val="nil"/>
                <w:left w:val="nil"/>
                <w:bottom w:val="nil"/>
                <w:right w:val="nil"/>
                <w:between w:val="nil"/>
              </w:pBdr>
              <w:rPr>
                <w:color w:val="000000"/>
                <w:sz w:val="24"/>
                <w:szCs w:val="24"/>
              </w:rPr>
            </w:pPr>
            <w:proofErr w:type="spellStart"/>
            <w:proofErr w:type="gramStart"/>
            <w:r>
              <w:rPr>
                <w:color w:val="000000"/>
                <w:sz w:val="24"/>
                <w:szCs w:val="24"/>
              </w:rPr>
              <w:t>п</w:t>
            </w:r>
            <w:proofErr w:type="spellEnd"/>
            <w:proofErr w:type="gramEnd"/>
            <w:r>
              <w:rPr>
                <w:color w:val="000000"/>
                <w:sz w:val="24"/>
                <w:szCs w:val="24"/>
              </w:rPr>
              <w:t>/</w:t>
            </w:r>
            <w:proofErr w:type="spellStart"/>
            <w:r>
              <w:rPr>
                <w:color w:val="000000"/>
                <w:sz w:val="24"/>
                <w:szCs w:val="24"/>
              </w:rPr>
              <w:t>п</w:t>
            </w:r>
            <w:proofErr w:type="spellEnd"/>
          </w:p>
        </w:tc>
        <w:tc>
          <w:tcPr>
            <w:tcW w:w="2509"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 xml:space="preserve">                      виды</w:t>
            </w:r>
          </w:p>
          <w:p w:rsidR="008039CA" w:rsidRDefault="00A5303D">
            <w:pPr>
              <w:pStyle w:val="normal"/>
              <w:pBdr>
                <w:top w:val="nil"/>
                <w:left w:val="nil"/>
                <w:bottom w:val="nil"/>
                <w:right w:val="nil"/>
                <w:between w:val="nil"/>
              </w:pBdr>
              <w:rPr>
                <w:color w:val="000000"/>
                <w:sz w:val="24"/>
                <w:szCs w:val="24"/>
              </w:rPr>
            </w:pPr>
            <w:r>
              <w:rPr>
                <w:color w:val="000000"/>
                <w:sz w:val="24"/>
                <w:szCs w:val="24"/>
              </w:rPr>
              <w:t>ОУ</w:t>
            </w:r>
          </w:p>
        </w:tc>
        <w:tc>
          <w:tcPr>
            <w:tcW w:w="1312"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 xml:space="preserve">Баскетбол </w:t>
            </w:r>
          </w:p>
        </w:tc>
        <w:tc>
          <w:tcPr>
            <w:tcW w:w="1213"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 xml:space="preserve">Волейбол </w:t>
            </w:r>
          </w:p>
        </w:tc>
        <w:tc>
          <w:tcPr>
            <w:tcW w:w="1111"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Легкая атлетика</w:t>
            </w:r>
          </w:p>
        </w:tc>
        <w:tc>
          <w:tcPr>
            <w:tcW w:w="1517"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Настольный теннис</w:t>
            </w:r>
          </w:p>
        </w:tc>
        <w:tc>
          <w:tcPr>
            <w:tcW w:w="1984"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Дополнительный вид</w:t>
            </w:r>
          </w:p>
        </w:tc>
        <w:tc>
          <w:tcPr>
            <w:tcW w:w="1984"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Дополнительный вид</w:t>
            </w:r>
          </w:p>
        </w:tc>
        <w:tc>
          <w:tcPr>
            <w:tcW w:w="993"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Сумма мест</w:t>
            </w:r>
          </w:p>
        </w:tc>
        <w:tc>
          <w:tcPr>
            <w:tcW w:w="1967"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 xml:space="preserve">Общекомандный итог </w:t>
            </w: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1</w:t>
            </w:r>
          </w:p>
        </w:tc>
        <w:tc>
          <w:tcPr>
            <w:tcW w:w="2509"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МБОУ «______»</w:t>
            </w:r>
          </w:p>
        </w:tc>
        <w:tc>
          <w:tcPr>
            <w:tcW w:w="1312" w:type="dxa"/>
          </w:tcPr>
          <w:p w:rsidR="008039CA" w:rsidRDefault="008039CA">
            <w:pPr>
              <w:pStyle w:val="normal"/>
              <w:pBdr>
                <w:top w:val="nil"/>
                <w:left w:val="nil"/>
                <w:bottom w:val="nil"/>
                <w:right w:val="nil"/>
                <w:between w:val="nil"/>
              </w:pBdr>
              <w:rPr>
                <w:color w:val="000000"/>
                <w:sz w:val="24"/>
                <w:szCs w:val="24"/>
              </w:rPr>
            </w:pPr>
          </w:p>
        </w:tc>
        <w:tc>
          <w:tcPr>
            <w:tcW w:w="1213" w:type="dxa"/>
          </w:tcPr>
          <w:p w:rsidR="008039CA" w:rsidRDefault="008039CA">
            <w:pPr>
              <w:pStyle w:val="normal"/>
              <w:pBdr>
                <w:top w:val="nil"/>
                <w:left w:val="nil"/>
                <w:bottom w:val="nil"/>
                <w:right w:val="nil"/>
                <w:between w:val="nil"/>
              </w:pBdr>
              <w:rPr>
                <w:color w:val="000000"/>
                <w:sz w:val="24"/>
                <w:szCs w:val="24"/>
              </w:rPr>
            </w:pPr>
          </w:p>
        </w:tc>
        <w:tc>
          <w:tcPr>
            <w:tcW w:w="1111" w:type="dxa"/>
          </w:tcPr>
          <w:p w:rsidR="008039CA" w:rsidRDefault="008039CA">
            <w:pPr>
              <w:pStyle w:val="normal"/>
              <w:pBdr>
                <w:top w:val="nil"/>
                <w:left w:val="nil"/>
                <w:bottom w:val="nil"/>
                <w:right w:val="nil"/>
                <w:between w:val="nil"/>
              </w:pBdr>
              <w:rPr>
                <w:color w:val="000000"/>
                <w:sz w:val="24"/>
                <w:szCs w:val="24"/>
              </w:rPr>
            </w:pPr>
          </w:p>
        </w:tc>
        <w:tc>
          <w:tcPr>
            <w:tcW w:w="1517"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993" w:type="dxa"/>
          </w:tcPr>
          <w:p w:rsidR="008039CA" w:rsidRDefault="008039CA">
            <w:pPr>
              <w:pStyle w:val="normal"/>
              <w:pBdr>
                <w:top w:val="nil"/>
                <w:left w:val="nil"/>
                <w:bottom w:val="nil"/>
                <w:right w:val="nil"/>
                <w:between w:val="nil"/>
              </w:pBdr>
              <w:rPr>
                <w:color w:val="000000"/>
                <w:sz w:val="24"/>
                <w:szCs w:val="24"/>
              </w:rPr>
            </w:pPr>
          </w:p>
        </w:tc>
        <w:tc>
          <w:tcPr>
            <w:tcW w:w="1967"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2</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213" w:type="dxa"/>
          </w:tcPr>
          <w:p w:rsidR="008039CA" w:rsidRDefault="008039CA">
            <w:pPr>
              <w:pStyle w:val="normal"/>
              <w:pBdr>
                <w:top w:val="nil"/>
                <w:left w:val="nil"/>
                <w:bottom w:val="nil"/>
                <w:right w:val="nil"/>
                <w:between w:val="nil"/>
              </w:pBdr>
              <w:rPr>
                <w:color w:val="000000"/>
                <w:sz w:val="24"/>
                <w:szCs w:val="24"/>
              </w:rPr>
            </w:pPr>
          </w:p>
        </w:tc>
        <w:tc>
          <w:tcPr>
            <w:tcW w:w="1111" w:type="dxa"/>
          </w:tcPr>
          <w:p w:rsidR="008039CA" w:rsidRDefault="008039CA">
            <w:pPr>
              <w:pStyle w:val="normal"/>
              <w:pBdr>
                <w:top w:val="nil"/>
                <w:left w:val="nil"/>
                <w:bottom w:val="nil"/>
                <w:right w:val="nil"/>
                <w:between w:val="nil"/>
              </w:pBdr>
              <w:rPr>
                <w:color w:val="000000"/>
                <w:sz w:val="24"/>
                <w:szCs w:val="24"/>
              </w:rPr>
            </w:pPr>
          </w:p>
        </w:tc>
        <w:tc>
          <w:tcPr>
            <w:tcW w:w="1517"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993" w:type="dxa"/>
          </w:tcPr>
          <w:p w:rsidR="008039CA" w:rsidRDefault="008039CA">
            <w:pPr>
              <w:pStyle w:val="normal"/>
              <w:pBdr>
                <w:top w:val="nil"/>
                <w:left w:val="nil"/>
                <w:bottom w:val="nil"/>
                <w:right w:val="nil"/>
                <w:between w:val="nil"/>
              </w:pBdr>
              <w:rPr>
                <w:color w:val="000000"/>
                <w:sz w:val="24"/>
                <w:szCs w:val="24"/>
              </w:rPr>
            </w:pPr>
          </w:p>
        </w:tc>
        <w:tc>
          <w:tcPr>
            <w:tcW w:w="1967"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lastRenderedPageBreak/>
              <w:t>3</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213" w:type="dxa"/>
          </w:tcPr>
          <w:p w:rsidR="008039CA" w:rsidRDefault="008039CA">
            <w:pPr>
              <w:pStyle w:val="normal"/>
              <w:pBdr>
                <w:top w:val="nil"/>
                <w:left w:val="nil"/>
                <w:bottom w:val="nil"/>
                <w:right w:val="nil"/>
                <w:between w:val="nil"/>
              </w:pBdr>
              <w:rPr>
                <w:color w:val="000000"/>
                <w:sz w:val="24"/>
                <w:szCs w:val="24"/>
              </w:rPr>
            </w:pPr>
          </w:p>
        </w:tc>
        <w:tc>
          <w:tcPr>
            <w:tcW w:w="1111" w:type="dxa"/>
          </w:tcPr>
          <w:p w:rsidR="008039CA" w:rsidRDefault="008039CA">
            <w:pPr>
              <w:pStyle w:val="normal"/>
              <w:pBdr>
                <w:top w:val="nil"/>
                <w:left w:val="nil"/>
                <w:bottom w:val="nil"/>
                <w:right w:val="nil"/>
                <w:between w:val="nil"/>
              </w:pBdr>
              <w:rPr>
                <w:color w:val="000000"/>
                <w:sz w:val="24"/>
                <w:szCs w:val="24"/>
              </w:rPr>
            </w:pPr>
          </w:p>
        </w:tc>
        <w:tc>
          <w:tcPr>
            <w:tcW w:w="1517"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993" w:type="dxa"/>
          </w:tcPr>
          <w:p w:rsidR="008039CA" w:rsidRDefault="008039CA">
            <w:pPr>
              <w:pStyle w:val="normal"/>
              <w:pBdr>
                <w:top w:val="nil"/>
                <w:left w:val="nil"/>
                <w:bottom w:val="nil"/>
                <w:right w:val="nil"/>
                <w:between w:val="nil"/>
              </w:pBdr>
              <w:rPr>
                <w:color w:val="000000"/>
                <w:sz w:val="24"/>
                <w:szCs w:val="24"/>
              </w:rPr>
            </w:pPr>
          </w:p>
        </w:tc>
        <w:tc>
          <w:tcPr>
            <w:tcW w:w="1967"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4</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213" w:type="dxa"/>
          </w:tcPr>
          <w:p w:rsidR="008039CA" w:rsidRDefault="008039CA">
            <w:pPr>
              <w:pStyle w:val="normal"/>
              <w:pBdr>
                <w:top w:val="nil"/>
                <w:left w:val="nil"/>
                <w:bottom w:val="nil"/>
                <w:right w:val="nil"/>
                <w:between w:val="nil"/>
              </w:pBdr>
              <w:rPr>
                <w:color w:val="000000"/>
                <w:sz w:val="24"/>
                <w:szCs w:val="24"/>
              </w:rPr>
            </w:pPr>
          </w:p>
        </w:tc>
        <w:tc>
          <w:tcPr>
            <w:tcW w:w="1111" w:type="dxa"/>
          </w:tcPr>
          <w:p w:rsidR="008039CA" w:rsidRDefault="008039CA">
            <w:pPr>
              <w:pStyle w:val="normal"/>
              <w:pBdr>
                <w:top w:val="nil"/>
                <w:left w:val="nil"/>
                <w:bottom w:val="nil"/>
                <w:right w:val="nil"/>
                <w:between w:val="nil"/>
              </w:pBdr>
              <w:rPr>
                <w:color w:val="000000"/>
                <w:sz w:val="24"/>
                <w:szCs w:val="24"/>
              </w:rPr>
            </w:pPr>
          </w:p>
        </w:tc>
        <w:tc>
          <w:tcPr>
            <w:tcW w:w="1517"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993" w:type="dxa"/>
          </w:tcPr>
          <w:p w:rsidR="008039CA" w:rsidRDefault="008039CA">
            <w:pPr>
              <w:pStyle w:val="normal"/>
              <w:pBdr>
                <w:top w:val="nil"/>
                <w:left w:val="nil"/>
                <w:bottom w:val="nil"/>
                <w:right w:val="nil"/>
                <w:between w:val="nil"/>
              </w:pBdr>
              <w:rPr>
                <w:color w:val="000000"/>
                <w:sz w:val="24"/>
                <w:szCs w:val="24"/>
              </w:rPr>
            </w:pPr>
          </w:p>
        </w:tc>
        <w:tc>
          <w:tcPr>
            <w:tcW w:w="1967" w:type="dxa"/>
          </w:tcPr>
          <w:p w:rsidR="008039CA" w:rsidRDefault="008039CA">
            <w:pPr>
              <w:pStyle w:val="normal"/>
              <w:pBdr>
                <w:top w:val="nil"/>
                <w:left w:val="nil"/>
                <w:bottom w:val="nil"/>
                <w:right w:val="nil"/>
                <w:between w:val="nil"/>
              </w:pBdr>
              <w:rPr>
                <w:color w:val="000000"/>
                <w:sz w:val="24"/>
                <w:szCs w:val="24"/>
              </w:rPr>
            </w:pPr>
          </w:p>
        </w:tc>
      </w:tr>
      <w:tr w:rsidR="008039CA">
        <w:tc>
          <w:tcPr>
            <w:tcW w:w="576" w:type="dxa"/>
          </w:tcPr>
          <w:p w:rsidR="008039CA" w:rsidRDefault="00A5303D">
            <w:pPr>
              <w:pStyle w:val="normal"/>
              <w:pBdr>
                <w:top w:val="nil"/>
                <w:left w:val="nil"/>
                <w:bottom w:val="nil"/>
                <w:right w:val="nil"/>
                <w:between w:val="nil"/>
              </w:pBdr>
              <w:rPr>
                <w:color w:val="000000"/>
                <w:sz w:val="24"/>
                <w:szCs w:val="24"/>
              </w:rPr>
            </w:pPr>
            <w:r>
              <w:rPr>
                <w:color w:val="000000"/>
                <w:sz w:val="24"/>
                <w:szCs w:val="24"/>
              </w:rPr>
              <w:t>5…</w:t>
            </w:r>
          </w:p>
        </w:tc>
        <w:tc>
          <w:tcPr>
            <w:tcW w:w="2509" w:type="dxa"/>
          </w:tcPr>
          <w:p w:rsidR="008039CA" w:rsidRDefault="008039CA">
            <w:pPr>
              <w:pStyle w:val="normal"/>
              <w:pBdr>
                <w:top w:val="nil"/>
                <w:left w:val="nil"/>
                <w:bottom w:val="nil"/>
                <w:right w:val="nil"/>
                <w:between w:val="nil"/>
              </w:pBdr>
              <w:rPr>
                <w:color w:val="000000"/>
                <w:sz w:val="24"/>
                <w:szCs w:val="24"/>
              </w:rPr>
            </w:pPr>
          </w:p>
        </w:tc>
        <w:tc>
          <w:tcPr>
            <w:tcW w:w="1312" w:type="dxa"/>
          </w:tcPr>
          <w:p w:rsidR="008039CA" w:rsidRDefault="008039CA">
            <w:pPr>
              <w:pStyle w:val="normal"/>
              <w:pBdr>
                <w:top w:val="nil"/>
                <w:left w:val="nil"/>
                <w:bottom w:val="nil"/>
                <w:right w:val="nil"/>
                <w:between w:val="nil"/>
              </w:pBdr>
              <w:rPr>
                <w:color w:val="000000"/>
                <w:sz w:val="24"/>
                <w:szCs w:val="24"/>
              </w:rPr>
            </w:pPr>
          </w:p>
        </w:tc>
        <w:tc>
          <w:tcPr>
            <w:tcW w:w="1213" w:type="dxa"/>
          </w:tcPr>
          <w:p w:rsidR="008039CA" w:rsidRDefault="008039CA">
            <w:pPr>
              <w:pStyle w:val="normal"/>
              <w:pBdr>
                <w:top w:val="nil"/>
                <w:left w:val="nil"/>
                <w:bottom w:val="nil"/>
                <w:right w:val="nil"/>
                <w:between w:val="nil"/>
              </w:pBdr>
              <w:rPr>
                <w:color w:val="000000"/>
                <w:sz w:val="24"/>
                <w:szCs w:val="24"/>
              </w:rPr>
            </w:pPr>
          </w:p>
        </w:tc>
        <w:tc>
          <w:tcPr>
            <w:tcW w:w="1111" w:type="dxa"/>
          </w:tcPr>
          <w:p w:rsidR="008039CA" w:rsidRDefault="008039CA">
            <w:pPr>
              <w:pStyle w:val="normal"/>
              <w:pBdr>
                <w:top w:val="nil"/>
                <w:left w:val="nil"/>
                <w:bottom w:val="nil"/>
                <w:right w:val="nil"/>
                <w:between w:val="nil"/>
              </w:pBdr>
              <w:rPr>
                <w:color w:val="000000"/>
                <w:sz w:val="24"/>
                <w:szCs w:val="24"/>
              </w:rPr>
            </w:pPr>
          </w:p>
        </w:tc>
        <w:tc>
          <w:tcPr>
            <w:tcW w:w="1517"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1984" w:type="dxa"/>
          </w:tcPr>
          <w:p w:rsidR="008039CA" w:rsidRDefault="008039CA">
            <w:pPr>
              <w:pStyle w:val="normal"/>
              <w:pBdr>
                <w:top w:val="nil"/>
                <w:left w:val="nil"/>
                <w:bottom w:val="nil"/>
                <w:right w:val="nil"/>
                <w:between w:val="nil"/>
              </w:pBdr>
              <w:rPr>
                <w:color w:val="000000"/>
                <w:sz w:val="24"/>
                <w:szCs w:val="24"/>
              </w:rPr>
            </w:pPr>
          </w:p>
        </w:tc>
        <w:tc>
          <w:tcPr>
            <w:tcW w:w="993" w:type="dxa"/>
          </w:tcPr>
          <w:p w:rsidR="008039CA" w:rsidRDefault="008039CA">
            <w:pPr>
              <w:pStyle w:val="normal"/>
              <w:pBdr>
                <w:top w:val="nil"/>
                <w:left w:val="nil"/>
                <w:bottom w:val="nil"/>
                <w:right w:val="nil"/>
                <w:between w:val="nil"/>
              </w:pBdr>
              <w:rPr>
                <w:color w:val="000000"/>
                <w:sz w:val="24"/>
                <w:szCs w:val="24"/>
              </w:rPr>
            </w:pPr>
          </w:p>
        </w:tc>
        <w:tc>
          <w:tcPr>
            <w:tcW w:w="1967" w:type="dxa"/>
          </w:tcPr>
          <w:p w:rsidR="008039CA" w:rsidRDefault="008039CA">
            <w:pPr>
              <w:pStyle w:val="normal"/>
              <w:pBdr>
                <w:top w:val="nil"/>
                <w:left w:val="nil"/>
                <w:bottom w:val="nil"/>
                <w:right w:val="nil"/>
                <w:between w:val="nil"/>
              </w:pBdr>
              <w:rPr>
                <w:color w:val="000000"/>
                <w:sz w:val="24"/>
                <w:szCs w:val="24"/>
              </w:rPr>
            </w:pPr>
          </w:p>
        </w:tc>
      </w:tr>
    </w:tbl>
    <w:p w:rsidR="008039CA" w:rsidRDefault="008039CA">
      <w:pPr>
        <w:pStyle w:val="normal"/>
        <w:pBdr>
          <w:top w:val="nil"/>
          <w:left w:val="nil"/>
          <w:bottom w:val="nil"/>
          <w:right w:val="nil"/>
          <w:between w:val="nil"/>
        </w:pBdr>
        <w:rPr>
          <w:color w:val="000000"/>
          <w:sz w:val="24"/>
          <w:szCs w:val="24"/>
        </w:rPr>
      </w:pPr>
    </w:p>
    <w:sectPr w:rsidR="008039CA" w:rsidSect="00D733A0">
      <w:pgSz w:w="16838" w:h="11906" w:orient="landscape"/>
      <w:pgMar w:top="567" w:right="1134" w:bottom="1134" w:left="1134" w:header="720" w:footer="93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430A4"/>
    <w:multiLevelType w:val="multilevel"/>
    <w:tmpl w:val="22A6BEBE"/>
    <w:lvl w:ilvl="0">
      <w:start w:val="1"/>
      <w:numFmt w:val="decimal"/>
      <w:lvlText w:val="%1."/>
      <w:lvlJc w:val="left"/>
      <w:pPr>
        <w:ind w:left="1068" w:hanging="360"/>
      </w:pPr>
      <w:rPr>
        <w:color w:val="000000"/>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2"/>
  <w:characterSpacingControl w:val="doNotCompress"/>
  <w:compat/>
  <w:rsids>
    <w:rsidRoot w:val="008039CA"/>
    <w:rsid w:val="008039CA"/>
    <w:rsid w:val="00A5303D"/>
    <w:rsid w:val="00AF4D81"/>
    <w:rsid w:val="00D73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039CA"/>
    <w:pPr>
      <w:suppressAutoHyphens/>
      <w:overflowPunct w:val="0"/>
      <w:autoSpaceDE w:val="0"/>
      <w:autoSpaceDN w:val="0"/>
      <w:adjustRightInd w:val="0"/>
      <w:spacing w:line="1" w:lineRule="atLeast"/>
      <w:ind w:leftChars="-1" w:left="-1" w:hangingChars="1" w:hanging="1"/>
      <w:textDirection w:val="btLr"/>
      <w:textAlignment w:val="baseline"/>
      <w:outlineLvl w:val="0"/>
    </w:pPr>
    <w:rPr>
      <w:position w:val="-1"/>
    </w:rPr>
  </w:style>
  <w:style w:type="paragraph" w:styleId="1">
    <w:name w:val="heading 1"/>
    <w:basedOn w:val="a"/>
    <w:next w:val="a"/>
    <w:rsid w:val="008039CA"/>
    <w:pPr>
      <w:keepNext/>
      <w:spacing w:before="240" w:after="60"/>
    </w:pPr>
    <w:rPr>
      <w:rFonts w:ascii="Cambria" w:hAnsi="Cambria"/>
      <w:b/>
      <w:bCs/>
      <w:kern w:val="32"/>
      <w:sz w:val="32"/>
      <w:szCs w:val="32"/>
    </w:rPr>
  </w:style>
  <w:style w:type="paragraph" w:styleId="2">
    <w:name w:val="heading 2"/>
    <w:basedOn w:val="normal"/>
    <w:next w:val="normal"/>
    <w:rsid w:val="008039CA"/>
    <w:pPr>
      <w:keepNext/>
      <w:keepLines/>
      <w:spacing w:before="360" w:after="80"/>
      <w:outlineLvl w:val="1"/>
    </w:pPr>
    <w:rPr>
      <w:b/>
      <w:sz w:val="36"/>
      <w:szCs w:val="36"/>
    </w:rPr>
  </w:style>
  <w:style w:type="paragraph" w:styleId="3">
    <w:name w:val="heading 3"/>
    <w:basedOn w:val="a"/>
    <w:rsid w:val="008039CA"/>
    <w:pPr>
      <w:overflowPunct/>
      <w:autoSpaceDE/>
      <w:autoSpaceDN/>
      <w:adjustRightInd/>
      <w:spacing w:before="150" w:after="300"/>
      <w:textAlignment w:val="auto"/>
      <w:outlineLvl w:val="2"/>
    </w:pPr>
    <w:rPr>
      <w:rFonts w:ascii="Arial" w:hAnsi="Arial" w:cs="Arial"/>
      <w:color w:val="5185B4"/>
      <w:spacing w:val="-15"/>
      <w:sz w:val="27"/>
      <w:szCs w:val="27"/>
    </w:rPr>
  </w:style>
  <w:style w:type="paragraph" w:styleId="4">
    <w:name w:val="heading 4"/>
    <w:basedOn w:val="normal"/>
    <w:next w:val="normal"/>
    <w:rsid w:val="008039CA"/>
    <w:pPr>
      <w:keepNext/>
      <w:keepLines/>
      <w:spacing w:before="240" w:after="40"/>
      <w:outlineLvl w:val="3"/>
    </w:pPr>
    <w:rPr>
      <w:b/>
      <w:sz w:val="24"/>
      <w:szCs w:val="24"/>
    </w:rPr>
  </w:style>
  <w:style w:type="paragraph" w:styleId="5">
    <w:name w:val="heading 5"/>
    <w:basedOn w:val="normal"/>
    <w:next w:val="normal"/>
    <w:rsid w:val="008039CA"/>
    <w:pPr>
      <w:keepNext/>
      <w:keepLines/>
      <w:spacing w:before="220" w:after="40"/>
      <w:outlineLvl w:val="4"/>
    </w:pPr>
    <w:rPr>
      <w:b/>
      <w:sz w:val="22"/>
      <w:szCs w:val="22"/>
    </w:rPr>
  </w:style>
  <w:style w:type="paragraph" w:styleId="6">
    <w:name w:val="heading 6"/>
    <w:basedOn w:val="normal"/>
    <w:next w:val="normal"/>
    <w:rsid w:val="008039C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8039CA"/>
  </w:style>
  <w:style w:type="table" w:customStyle="1" w:styleId="TableNormal">
    <w:name w:val="Table Normal"/>
    <w:rsid w:val="008039CA"/>
    <w:tblPr>
      <w:tblCellMar>
        <w:top w:w="0" w:type="dxa"/>
        <w:left w:w="0" w:type="dxa"/>
        <w:bottom w:w="0" w:type="dxa"/>
        <w:right w:w="0" w:type="dxa"/>
      </w:tblCellMar>
    </w:tblPr>
  </w:style>
  <w:style w:type="paragraph" w:styleId="a3">
    <w:name w:val="Title"/>
    <w:basedOn w:val="normal"/>
    <w:next w:val="normal"/>
    <w:rsid w:val="008039CA"/>
    <w:pPr>
      <w:keepNext/>
      <w:keepLines/>
      <w:spacing w:before="480" w:after="120"/>
    </w:pPr>
    <w:rPr>
      <w:b/>
      <w:sz w:val="72"/>
      <w:szCs w:val="72"/>
    </w:rPr>
  </w:style>
  <w:style w:type="character" w:customStyle="1" w:styleId="30">
    <w:name w:val="Заголовок 3 Знак"/>
    <w:rsid w:val="008039CA"/>
    <w:rPr>
      <w:rFonts w:ascii="Arial" w:hAnsi="Arial" w:cs="Arial"/>
      <w:color w:val="5185B4"/>
      <w:spacing w:val="-15"/>
      <w:w w:val="100"/>
      <w:position w:val="-1"/>
      <w:sz w:val="27"/>
      <w:szCs w:val="27"/>
      <w:effect w:val="none"/>
      <w:vertAlign w:val="baseline"/>
      <w:cs w:val="0"/>
      <w:em w:val="none"/>
    </w:rPr>
  </w:style>
  <w:style w:type="character" w:styleId="a4">
    <w:name w:val="Hyperlink"/>
    <w:rsid w:val="008039CA"/>
    <w:rPr>
      <w:color w:val="008000"/>
      <w:w w:val="100"/>
      <w:position w:val="-1"/>
      <w:u w:val="single"/>
      <w:effect w:val="none"/>
      <w:vertAlign w:val="baseline"/>
      <w:cs w:val="0"/>
      <w:em w:val="none"/>
    </w:rPr>
  </w:style>
  <w:style w:type="paragraph" w:styleId="a5">
    <w:name w:val="header"/>
    <w:basedOn w:val="a"/>
    <w:rsid w:val="008039CA"/>
    <w:pPr>
      <w:tabs>
        <w:tab w:val="center" w:pos="4677"/>
        <w:tab w:val="right" w:pos="9355"/>
      </w:tabs>
    </w:pPr>
  </w:style>
  <w:style w:type="character" w:customStyle="1" w:styleId="a6">
    <w:name w:val="Верхний колонтитул Знак"/>
    <w:rsid w:val="008039CA"/>
    <w:rPr>
      <w:w w:val="100"/>
      <w:position w:val="-1"/>
      <w:sz w:val="20"/>
      <w:szCs w:val="20"/>
      <w:effect w:val="none"/>
      <w:vertAlign w:val="baseline"/>
      <w:cs w:val="0"/>
      <w:em w:val="none"/>
    </w:rPr>
  </w:style>
  <w:style w:type="paragraph" w:styleId="a7">
    <w:name w:val="footer"/>
    <w:basedOn w:val="a"/>
    <w:rsid w:val="008039CA"/>
    <w:pPr>
      <w:tabs>
        <w:tab w:val="center" w:pos="4677"/>
        <w:tab w:val="right" w:pos="9355"/>
      </w:tabs>
    </w:pPr>
  </w:style>
  <w:style w:type="character" w:customStyle="1" w:styleId="a8">
    <w:name w:val="Нижний колонтитул Знак"/>
    <w:rsid w:val="008039CA"/>
    <w:rPr>
      <w:w w:val="100"/>
      <w:position w:val="-1"/>
      <w:effect w:val="none"/>
      <w:vertAlign w:val="baseline"/>
      <w:cs w:val="0"/>
      <w:em w:val="none"/>
    </w:rPr>
  </w:style>
  <w:style w:type="paragraph" w:styleId="a9">
    <w:name w:val="Balloon Text"/>
    <w:basedOn w:val="a"/>
    <w:rsid w:val="008039CA"/>
    <w:rPr>
      <w:rFonts w:ascii="Tahoma" w:hAnsi="Tahoma" w:cs="Tahoma"/>
      <w:sz w:val="16"/>
      <w:szCs w:val="16"/>
    </w:rPr>
  </w:style>
  <w:style w:type="character" w:customStyle="1" w:styleId="aa">
    <w:name w:val="Текст выноски Знак"/>
    <w:rsid w:val="008039CA"/>
    <w:rPr>
      <w:rFonts w:ascii="Tahoma" w:hAnsi="Tahoma" w:cs="Tahoma"/>
      <w:w w:val="100"/>
      <w:position w:val="-1"/>
      <w:sz w:val="16"/>
      <w:szCs w:val="16"/>
      <w:effect w:val="none"/>
      <w:vertAlign w:val="baseline"/>
      <w:cs w:val="0"/>
      <w:em w:val="none"/>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039CA"/>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b">
    <w:name w:val="Знак"/>
    <w:basedOn w:val="a"/>
    <w:rsid w:val="008039CA"/>
    <w:pPr>
      <w:overflowPunct/>
      <w:autoSpaceDE/>
      <w:autoSpaceDN/>
      <w:adjustRightInd/>
      <w:spacing w:after="160" w:line="240" w:lineRule="atLeast"/>
      <w:textAlignment w:val="auto"/>
    </w:pPr>
    <w:rPr>
      <w:rFonts w:ascii="Verdana" w:hAnsi="Verdana"/>
      <w:lang w:val="en-US" w:eastAsia="en-US"/>
    </w:rPr>
  </w:style>
  <w:style w:type="character" w:customStyle="1" w:styleId="11">
    <w:name w:val="Заголовок 1 Знак"/>
    <w:rsid w:val="008039CA"/>
    <w:rPr>
      <w:rFonts w:ascii="Cambria" w:eastAsia="Times New Roman" w:hAnsi="Cambria" w:cs="Times New Roman"/>
      <w:b/>
      <w:bCs/>
      <w:w w:val="100"/>
      <w:kern w:val="32"/>
      <w:position w:val="-1"/>
      <w:sz w:val="32"/>
      <w:szCs w:val="32"/>
      <w:effect w:val="none"/>
      <w:vertAlign w:val="baseline"/>
      <w:cs w:val="0"/>
      <w:em w:val="none"/>
    </w:rPr>
  </w:style>
  <w:style w:type="paragraph" w:styleId="ac">
    <w:name w:val="Plain Text"/>
    <w:basedOn w:val="a"/>
    <w:qFormat/>
    <w:rsid w:val="008039CA"/>
    <w:pPr>
      <w:overflowPunct/>
      <w:autoSpaceDE/>
      <w:autoSpaceDN/>
      <w:adjustRightInd/>
      <w:textAlignment w:val="auto"/>
    </w:pPr>
    <w:rPr>
      <w:rFonts w:ascii="Calibri" w:eastAsia="Calibri" w:hAnsi="Calibri"/>
      <w:sz w:val="22"/>
      <w:szCs w:val="21"/>
      <w:lang w:eastAsia="en-US"/>
    </w:rPr>
  </w:style>
  <w:style w:type="character" w:customStyle="1" w:styleId="ad">
    <w:name w:val="Текст Знак"/>
    <w:rsid w:val="008039CA"/>
    <w:rPr>
      <w:rFonts w:ascii="Calibri" w:eastAsia="Calibri" w:hAnsi="Calibri"/>
      <w:w w:val="100"/>
      <w:position w:val="-1"/>
      <w:sz w:val="22"/>
      <w:szCs w:val="21"/>
      <w:effect w:val="none"/>
      <w:vertAlign w:val="baseline"/>
      <w:cs w:val="0"/>
      <w:em w:val="none"/>
      <w:lang w:eastAsia="en-US"/>
    </w:rPr>
  </w:style>
  <w:style w:type="table" w:styleId="ae">
    <w:name w:val="Table Grid"/>
    <w:basedOn w:val="a1"/>
    <w:rsid w:val="008039CA"/>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Основной текст (3)"/>
    <w:rsid w:val="008039CA"/>
    <w:rPr>
      <w:rFonts w:ascii="Times New Roman" w:eastAsia="Times New Roman" w:hAnsi="Times New Roman" w:cs="Times New Roman"/>
      <w:spacing w:val="0"/>
      <w:w w:val="100"/>
      <w:position w:val="-1"/>
      <w:sz w:val="23"/>
      <w:szCs w:val="23"/>
      <w:effect w:val="none"/>
      <w:vertAlign w:val="baseline"/>
      <w:cs w:val="0"/>
      <w:em w:val="none"/>
    </w:rPr>
  </w:style>
  <w:style w:type="character" w:customStyle="1" w:styleId="af">
    <w:name w:val="Основной текст_"/>
    <w:rsid w:val="008039CA"/>
    <w:rPr>
      <w:w w:val="100"/>
      <w:position w:val="-1"/>
      <w:sz w:val="26"/>
      <w:szCs w:val="26"/>
      <w:effect w:val="none"/>
      <w:shd w:val="clear" w:color="auto" w:fill="FFFFFF"/>
      <w:vertAlign w:val="baseline"/>
      <w:cs w:val="0"/>
      <w:em w:val="none"/>
    </w:rPr>
  </w:style>
  <w:style w:type="character" w:customStyle="1" w:styleId="12">
    <w:name w:val="Основной текст1"/>
    <w:rsid w:val="008039CA"/>
    <w:rPr>
      <w:w w:val="100"/>
      <w:position w:val="-1"/>
      <w:effect w:val="none"/>
      <w:vertAlign w:val="baseline"/>
      <w:cs w:val="0"/>
      <w:em w:val="none"/>
    </w:rPr>
  </w:style>
  <w:style w:type="character" w:customStyle="1" w:styleId="20">
    <w:name w:val="Основной текст2"/>
    <w:rsid w:val="008039CA"/>
    <w:rPr>
      <w:w w:val="100"/>
      <w:position w:val="-1"/>
      <w:effect w:val="none"/>
      <w:vertAlign w:val="baseline"/>
      <w:cs w:val="0"/>
      <w:em w:val="none"/>
    </w:rPr>
  </w:style>
  <w:style w:type="paragraph" w:customStyle="1" w:styleId="167">
    <w:name w:val="Основной текст167"/>
    <w:basedOn w:val="a"/>
    <w:rsid w:val="008039CA"/>
    <w:pPr>
      <w:shd w:val="clear" w:color="auto" w:fill="FFFFFF"/>
      <w:overflowPunct/>
      <w:autoSpaceDE/>
      <w:autoSpaceDN/>
      <w:adjustRightInd/>
      <w:spacing w:after="180" w:line="322" w:lineRule="atLeast"/>
      <w:jc w:val="center"/>
      <w:textAlignment w:val="auto"/>
    </w:pPr>
    <w:rPr>
      <w:sz w:val="26"/>
      <w:szCs w:val="26"/>
    </w:rPr>
  </w:style>
  <w:style w:type="table" w:customStyle="1" w:styleId="13">
    <w:name w:val="Сетка таблицы1"/>
    <w:basedOn w:val="a1"/>
    <w:next w:val="ae"/>
    <w:rsid w:val="008039CA"/>
    <w:pPr>
      <w:suppressAutoHyphens/>
      <w:spacing w:line="1" w:lineRule="atLeast"/>
      <w:ind w:leftChars="-1" w:left="-1" w:hangingChars="1" w:hanging="1"/>
      <w:textDirection w:val="btLr"/>
      <w:textAlignment w:val="top"/>
      <w:outlineLvl w:val="0"/>
    </w:pPr>
    <w:rPr>
      <w:rFonts w:ascii="Calibri" w:hAnsi="Calibri"/>
      <w:position w:val="-1"/>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basedOn w:val="a1"/>
    <w:next w:val="ae"/>
    <w:rsid w:val="008039CA"/>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e"/>
    <w:rsid w:val="008039CA"/>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e"/>
    <w:rsid w:val="008039CA"/>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Subtitle"/>
    <w:basedOn w:val="normal"/>
    <w:next w:val="normal"/>
    <w:rsid w:val="008039CA"/>
    <w:pPr>
      <w:keepNext/>
      <w:keepLines/>
      <w:spacing w:before="360" w:after="80"/>
    </w:pPr>
    <w:rPr>
      <w:rFonts w:ascii="Georgia" w:eastAsia="Georgia" w:hAnsi="Georgia" w:cs="Georgia"/>
      <w:i/>
      <w:color w:val="666666"/>
      <w:sz w:val="48"/>
      <w:szCs w:val="48"/>
    </w:rPr>
  </w:style>
  <w:style w:type="table" w:customStyle="1" w:styleId="af1">
    <w:basedOn w:val="TableNormal"/>
    <w:rsid w:val="008039CA"/>
    <w:tblPr>
      <w:tblStyleRowBandSize w:val="1"/>
      <w:tblStyleColBandSize w:val="1"/>
      <w:tblCellMar>
        <w:top w:w="0" w:type="dxa"/>
        <w:left w:w="108" w:type="dxa"/>
        <w:bottom w:w="0" w:type="dxa"/>
        <w:right w:w="108" w:type="dxa"/>
      </w:tblCellMar>
    </w:tblPr>
  </w:style>
  <w:style w:type="table" w:customStyle="1" w:styleId="af2">
    <w:basedOn w:val="TableNormal"/>
    <w:rsid w:val="008039CA"/>
    <w:tblPr>
      <w:tblStyleRowBandSize w:val="1"/>
      <w:tblStyleColBandSize w:val="1"/>
      <w:tblCellMar>
        <w:top w:w="0" w:type="dxa"/>
        <w:left w:w="108" w:type="dxa"/>
        <w:bottom w:w="0" w:type="dxa"/>
        <w:right w:w="108" w:type="dxa"/>
      </w:tblCellMar>
    </w:tblPr>
  </w:style>
  <w:style w:type="table" w:customStyle="1" w:styleId="af3">
    <w:basedOn w:val="TableNormal"/>
    <w:rsid w:val="008039CA"/>
    <w:tblPr>
      <w:tblStyleRowBandSize w:val="1"/>
      <w:tblStyleColBandSize w:val="1"/>
      <w:tblCellMar>
        <w:top w:w="0" w:type="dxa"/>
        <w:left w:w="108" w:type="dxa"/>
        <w:bottom w:w="0" w:type="dxa"/>
        <w:right w:w="108" w:type="dxa"/>
      </w:tblCellMar>
    </w:tblPr>
  </w:style>
  <w:style w:type="table" w:customStyle="1" w:styleId="af4">
    <w:basedOn w:val="TableNormal"/>
    <w:rsid w:val="008039CA"/>
    <w:tblPr>
      <w:tblStyleRowBandSize w:val="1"/>
      <w:tblStyleColBandSize w:val="1"/>
      <w:tblCellMar>
        <w:top w:w="0" w:type="dxa"/>
        <w:left w:w="108" w:type="dxa"/>
        <w:bottom w:w="0" w:type="dxa"/>
        <w:right w:w="108" w:type="dxa"/>
      </w:tblCellMar>
    </w:tblPr>
  </w:style>
  <w:style w:type="table" w:customStyle="1" w:styleId="af5">
    <w:basedOn w:val="TableNormal"/>
    <w:rsid w:val="008039CA"/>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ED44C-0FB8-46C6-B28A-97A39606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952</Words>
  <Characters>5430</Characters>
  <Application>Microsoft Office Word</Application>
  <DocSecurity>0</DocSecurity>
  <Lines>45</Lines>
  <Paragraphs>12</Paragraphs>
  <ScaleCrop>false</ScaleCrop>
  <Company>Microsoft</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ДДТ</dc:creator>
  <cp:lastModifiedBy>ДДТ</cp:lastModifiedBy>
  <cp:revision>3</cp:revision>
  <dcterms:created xsi:type="dcterms:W3CDTF">2022-04-19T10:57:00Z</dcterms:created>
  <dcterms:modified xsi:type="dcterms:W3CDTF">2022-04-26T16:16:00Z</dcterms:modified>
</cp:coreProperties>
</file>